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5EFC9" w14:textId="77777777" w:rsidR="007E345D" w:rsidRPr="00D34616" w:rsidRDefault="007E345D" w:rsidP="00E90EB1">
      <w:pPr>
        <w:contextualSpacing/>
        <w:jc w:val="right"/>
        <w:rPr>
          <w:rFonts w:ascii="Arial" w:hAnsi="Arial" w:cs="Arial"/>
          <w:b/>
        </w:rPr>
      </w:pPr>
    </w:p>
    <w:p w14:paraId="30D5EFCA" w14:textId="77777777" w:rsidR="007E345D" w:rsidRPr="00D34616" w:rsidRDefault="007E345D" w:rsidP="00E90EB1">
      <w:pPr>
        <w:contextualSpacing/>
        <w:jc w:val="right"/>
        <w:rPr>
          <w:rFonts w:ascii="Arial" w:hAnsi="Arial" w:cs="Arial"/>
          <w:b/>
        </w:rPr>
      </w:pPr>
    </w:p>
    <w:p w14:paraId="30D5EFCB" w14:textId="0865BD0A" w:rsidR="001D11C6" w:rsidRPr="00613EDB" w:rsidRDefault="00DE1ED9" w:rsidP="00DE1ED9">
      <w:pPr>
        <w:pStyle w:val="Heading1"/>
        <w:tabs>
          <w:tab w:val="left" w:pos="1956"/>
          <w:tab w:val="center" w:pos="4680"/>
        </w:tabs>
        <w:spacing w:after="0"/>
      </w:pPr>
      <w:r>
        <w:rPr>
          <w:sz w:val="24"/>
          <w:szCs w:val="24"/>
        </w:rPr>
        <w:tab/>
      </w:r>
      <w:r>
        <w:rPr>
          <w:sz w:val="24"/>
          <w:szCs w:val="24"/>
        </w:rPr>
        <w:tab/>
      </w:r>
      <w:r w:rsidR="001D11C6" w:rsidRPr="00613EDB">
        <w:t xml:space="preserve">REQUEST FOR </w:t>
      </w:r>
      <w:r w:rsidR="00E90EB1" w:rsidRPr="00613EDB">
        <w:t>APPLICATIONS (RFA</w:t>
      </w:r>
      <w:r w:rsidR="00335BDE" w:rsidRPr="00613EDB">
        <w:t>)</w:t>
      </w:r>
    </w:p>
    <w:p w14:paraId="30D5EFCD" w14:textId="62FD8AC9" w:rsidR="00451AEE" w:rsidRPr="00D34616" w:rsidRDefault="007A5080" w:rsidP="00F677A6">
      <w:pPr>
        <w:pStyle w:val="BodyText"/>
        <w:jc w:val="center"/>
        <w:rPr>
          <w:b/>
          <w:bCs/>
          <w:color w:val="0C5CAB"/>
          <w:sz w:val="24"/>
        </w:rPr>
      </w:pPr>
      <w:r w:rsidRPr="00D34616">
        <w:rPr>
          <w:b/>
          <w:bCs/>
          <w:color w:val="0C5CAB"/>
          <w:sz w:val="24"/>
        </w:rPr>
        <w:t>EPIC – Expanding Production of Independent Content</w:t>
      </w:r>
    </w:p>
    <w:p w14:paraId="30D5EFCF" w14:textId="09226159" w:rsidR="00335BDE" w:rsidRPr="00D34616" w:rsidRDefault="00034D43" w:rsidP="00E90EB1">
      <w:pPr>
        <w:contextualSpacing/>
        <w:jc w:val="center"/>
        <w:rPr>
          <w:rFonts w:ascii="Arial" w:hAnsi="Arial" w:cs="Arial"/>
          <w:bCs/>
        </w:rPr>
      </w:pPr>
      <w:r w:rsidRPr="0ED11B7D">
        <w:rPr>
          <w:rFonts w:ascii="Arial" w:hAnsi="Arial" w:cs="Arial"/>
        </w:rPr>
        <w:t>Georgia</w:t>
      </w:r>
    </w:p>
    <w:p w14:paraId="30D5EFD0" w14:textId="77777777" w:rsidR="00335BDE" w:rsidRPr="00D34616" w:rsidRDefault="00335BDE" w:rsidP="00E90EB1">
      <w:pPr>
        <w:contextualSpacing/>
        <w:jc w:val="right"/>
        <w:rPr>
          <w:rFonts w:ascii="Arial" w:hAnsi="Arial" w:cs="Arial"/>
          <w:b/>
        </w:rPr>
      </w:pPr>
    </w:p>
    <w:p w14:paraId="30D5EFD1" w14:textId="77777777" w:rsidR="00335BDE" w:rsidRPr="00D34616" w:rsidRDefault="00335BDE" w:rsidP="00E90EB1">
      <w:pPr>
        <w:contextualSpacing/>
        <w:rPr>
          <w:rFonts w:ascii="Arial" w:hAnsi="Arial" w:cs="Arial"/>
          <w:b/>
        </w:rPr>
      </w:pPr>
    </w:p>
    <w:p w14:paraId="30D5EFD2" w14:textId="6BCC485C" w:rsidR="00F811C6" w:rsidRPr="00D34616" w:rsidRDefault="00F811C6" w:rsidP="00F811C6">
      <w:pPr>
        <w:contextualSpacing/>
        <w:rPr>
          <w:rFonts w:ascii="Arial" w:hAnsi="Arial" w:cs="Arial"/>
        </w:rPr>
      </w:pPr>
      <w:r w:rsidRPr="00D34616">
        <w:rPr>
          <w:rFonts w:ascii="Arial" w:hAnsi="Arial" w:cs="Arial"/>
          <w:b/>
        </w:rPr>
        <w:t>Publication Date:</w:t>
      </w:r>
      <w:r w:rsidRPr="00D34616">
        <w:rPr>
          <w:rFonts w:ascii="Arial" w:hAnsi="Arial" w:cs="Arial"/>
        </w:rPr>
        <w:t xml:space="preserve">  </w:t>
      </w:r>
      <w:r w:rsidR="0040501A">
        <w:rPr>
          <w:rFonts w:ascii="Arial" w:hAnsi="Arial" w:cs="Arial"/>
        </w:rPr>
        <w:t>31</w:t>
      </w:r>
      <w:r w:rsidR="00433E0A" w:rsidRPr="00D34616">
        <w:rPr>
          <w:rFonts w:ascii="Arial" w:hAnsi="Arial" w:cs="Arial"/>
        </w:rPr>
        <w:t>/05/2023</w:t>
      </w:r>
    </w:p>
    <w:p w14:paraId="30D5EFD3" w14:textId="77777777" w:rsidR="00F811C6" w:rsidRPr="00D34616" w:rsidRDefault="00F811C6" w:rsidP="00E90EB1">
      <w:pPr>
        <w:contextualSpacing/>
        <w:rPr>
          <w:rFonts w:ascii="Arial" w:hAnsi="Arial" w:cs="Arial"/>
          <w:b/>
        </w:rPr>
      </w:pPr>
    </w:p>
    <w:p w14:paraId="30D5EFD4" w14:textId="60D392BB" w:rsidR="00F811C6" w:rsidRDefault="0019348B" w:rsidP="00613EDB">
      <w:pPr>
        <w:pStyle w:val="Heading1"/>
        <w:tabs>
          <w:tab w:val="left" w:pos="1956"/>
          <w:tab w:val="center" w:pos="4680"/>
        </w:tabs>
        <w:spacing w:after="0"/>
        <w:rPr>
          <w:sz w:val="24"/>
          <w:szCs w:val="24"/>
        </w:rPr>
      </w:pPr>
      <w:r w:rsidRPr="00613EDB">
        <w:t>Summary</w:t>
      </w:r>
    </w:p>
    <w:p w14:paraId="2FFDBC28" w14:textId="77777777" w:rsidR="00613EDB" w:rsidRPr="00613EDB" w:rsidRDefault="00613EDB" w:rsidP="00613EDB">
      <w:pPr>
        <w:pStyle w:val="BodyText"/>
      </w:pPr>
    </w:p>
    <w:p w14:paraId="30D5EFD5" w14:textId="2AB71AAE" w:rsidR="00932ABB" w:rsidRPr="00D34616" w:rsidRDefault="0019348B" w:rsidP="0019348B">
      <w:pPr>
        <w:ind w:left="720" w:hanging="360"/>
        <w:contextualSpacing/>
        <w:rPr>
          <w:rFonts w:ascii="Arial" w:hAnsi="Arial" w:cs="Arial"/>
          <w:b/>
        </w:rPr>
      </w:pPr>
      <w:r w:rsidRPr="00D34616">
        <w:rPr>
          <w:rFonts w:ascii="Arial" w:hAnsi="Arial" w:cs="Arial"/>
          <w:b/>
        </w:rPr>
        <w:t>1.1</w:t>
      </w:r>
      <w:r w:rsidRPr="00D34616">
        <w:rPr>
          <w:rFonts w:ascii="Arial" w:hAnsi="Arial" w:cs="Arial"/>
          <w:b/>
        </w:rPr>
        <w:tab/>
      </w:r>
      <w:r w:rsidR="00932ABB" w:rsidRPr="00D34616">
        <w:rPr>
          <w:rFonts w:ascii="Arial" w:hAnsi="Arial" w:cs="Arial"/>
          <w:b/>
        </w:rPr>
        <w:t>Funder</w:t>
      </w:r>
      <w:r w:rsidR="009E2790" w:rsidRPr="00D34616">
        <w:rPr>
          <w:rFonts w:ascii="Arial" w:hAnsi="Arial" w:cs="Arial"/>
          <w:b/>
        </w:rPr>
        <w:t xml:space="preserve"> (Prime Funder)</w:t>
      </w:r>
      <w:r w:rsidR="00932ABB" w:rsidRPr="00D34616">
        <w:rPr>
          <w:rFonts w:ascii="Arial" w:hAnsi="Arial" w:cs="Arial"/>
          <w:b/>
        </w:rPr>
        <w:t xml:space="preserve">:  </w:t>
      </w:r>
      <w:r w:rsidR="00932ABB" w:rsidRPr="00676771">
        <w:rPr>
          <w:rFonts w:ascii="Arial" w:hAnsi="Arial" w:cs="Arial"/>
        </w:rPr>
        <w:t>Internews</w:t>
      </w:r>
      <w:r w:rsidR="0070568E">
        <w:rPr>
          <w:rFonts w:ascii="Arial" w:hAnsi="Arial" w:cs="Arial"/>
        </w:rPr>
        <w:t xml:space="preserve"> Networks (USA)</w:t>
      </w:r>
      <w:r w:rsidR="009E2790" w:rsidRPr="00D34616">
        <w:rPr>
          <w:rFonts w:ascii="Arial" w:hAnsi="Arial" w:cs="Arial"/>
        </w:rPr>
        <w:t xml:space="preserve"> </w:t>
      </w:r>
    </w:p>
    <w:p w14:paraId="30D5EFD6" w14:textId="51D35789" w:rsidR="009E2790" w:rsidRPr="00D34616" w:rsidRDefault="0019348B" w:rsidP="0019348B">
      <w:pPr>
        <w:ind w:left="720" w:hanging="360"/>
        <w:contextualSpacing/>
        <w:rPr>
          <w:rFonts w:ascii="Arial" w:hAnsi="Arial" w:cs="Arial"/>
          <w:b/>
        </w:rPr>
      </w:pPr>
      <w:r w:rsidRPr="00D34616">
        <w:rPr>
          <w:rFonts w:ascii="Arial" w:hAnsi="Arial" w:cs="Arial"/>
          <w:b/>
        </w:rPr>
        <w:t>1.2</w:t>
      </w:r>
      <w:r w:rsidRPr="00D34616">
        <w:rPr>
          <w:rFonts w:ascii="Arial" w:hAnsi="Arial" w:cs="Arial"/>
          <w:b/>
        </w:rPr>
        <w:tab/>
      </w:r>
      <w:r w:rsidR="009E2790" w:rsidRPr="00D34616">
        <w:rPr>
          <w:rFonts w:ascii="Arial" w:hAnsi="Arial" w:cs="Arial"/>
          <w:b/>
        </w:rPr>
        <w:t xml:space="preserve">Funder Project Name: </w:t>
      </w:r>
      <w:r w:rsidR="0018434D" w:rsidRPr="00D34616">
        <w:rPr>
          <w:rFonts w:ascii="Arial" w:hAnsi="Arial" w:cs="Arial"/>
        </w:rPr>
        <w:t>Expanding Production of Independent Content (EPIC)</w:t>
      </w:r>
    </w:p>
    <w:p w14:paraId="30D5EFD7" w14:textId="358E6E5B" w:rsidR="00932ABB" w:rsidRPr="00D34616" w:rsidRDefault="0019348B" w:rsidP="0019348B">
      <w:pPr>
        <w:ind w:left="720" w:hanging="360"/>
        <w:contextualSpacing/>
        <w:rPr>
          <w:rFonts w:ascii="Arial" w:hAnsi="Arial" w:cs="Arial"/>
        </w:rPr>
      </w:pPr>
      <w:r w:rsidRPr="00D34616">
        <w:rPr>
          <w:rFonts w:ascii="Arial" w:hAnsi="Arial" w:cs="Arial"/>
          <w:b/>
        </w:rPr>
        <w:t>1.3</w:t>
      </w:r>
      <w:r w:rsidRPr="00D34616">
        <w:rPr>
          <w:rFonts w:ascii="Arial" w:hAnsi="Arial" w:cs="Arial"/>
          <w:b/>
        </w:rPr>
        <w:tab/>
      </w:r>
      <w:r w:rsidR="00932ABB" w:rsidRPr="00D34616">
        <w:rPr>
          <w:rFonts w:ascii="Arial" w:hAnsi="Arial" w:cs="Arial"/>
          <w:b/>
        </w:rPr>
        <w:t>Announcement Type:</w:t>
      </w:r>
      <w:r w:rsidR="00932ABB" w:rsidRPr="00D34616">
        <w:rPr>
          <w:rFonts w:ascii="Arial" w:hAnsi="Arial" w:cs="Arial"/>
        </w:rPr>
        <w:t xml:space="preserve"> Initial </w:t>
      </w:r>
    </w:p>
    <w:p w14:paraId="30D5EFD8" w14:textId="342C632A" w:rsidR="00932ABB" w:rsidRPr="00D34616" w:rsidRDefault="0019348B" w:rsidP="0019348B">
      <w:pPr>
        <w:ind w:left="720" w:hanging="360"/>
        <w:contextualSpacing/>
        <w:rPr>
          <w:rFonts w:ascii="Arial" w:hAnsi="Arial" w:cs="Arial"/>
          <w:b/>
        </w:rPr>
      </w:pPr>
      <w:r w:rsidRPr="00D34616">
        <w:rPr>
          <w:rFonts w:ascii="Arial" w:hAnsi="Arial" w:cs="Arial"/>
          <w:b/>
        </w:rPr>
        <w:t>1.4</w:t>
      </w:r>
      <w:r w:rsidRPr="00D34616">
        <w:rPr>
          <w:rFonts w:ascii="Arial" w:hAnsi="Arial" w:cs="Arial"/>
          <w:b/>
        </w:rPr>
        <w:tab/>
      </w:r>
      <w:r w:rsidR="00932ABB" w:rsidRPr="00D34616">
        <w:rPr>
          <w:rFonts w:ascii="Arial" w:hAnsi="Arial" w:cs="Arial"/>
          <w:b/>
        </w:rPr>
        <w:t>RFA Number:</w:t>
      </w:r>
      <w:r w:rsidR="00932ABB" w:rsidRPr="00D34616">
        <w:rPr>
          <w:rFonts w:ascii="Arial" w:hAnsi="Arial" w:cs="Arial"/>
        </w:rPr>
        <w:t xml:space="preserve"> </w:t>
      </w:r>
      <w:r w:rsidR="00F15189" w:rsidRPr="00D34616">
        <w:rPr>
          <w:rFonts w:ascii="Arial" w:hAnsi="Arial" w:cs="Arial"/>
        </w:rPr>
        <w:t>01</w:t>
      </w:r>
    </w:p>
    <w:p w14:paraId="30D5EFD9" w14:textId="2C7CB1CC" w:rsidR="00F1013E" w:rsidRPr="00D34616" w:rsidRDefault="0019348B" w:rsidP="0019348B">
      <w:pPr>
        <w:ind w:left="720" w:hanging="360"/>
        <w:contextualSpacing/>
        <w:rPr>
          <w:rFonts w:ascii="Arial" w:hAnsi="Arial" w:cs="Arial"/>
        </w:rPr>
      </w:pPr>
      <w:r w:rsidRPr="00D34616">
        <w:rPr>
          <w:rFonts w:ascii="Arial" w:hAnsi="Arial" w:cs="Arial"/>
          <w:b/>
        </w:rPr>
        <w:t>1.5</w:t>
      </w:r>
      <w:r w:rsidRPr="00D34616">
        <w:rPr>
          <w:rFonts w:ascii="Arial" w:hAnsi="Arial" w:cs="Arial"/>
          <w:b/>
        </w:rPr>
        <w:tab/>
      </w:r>
      <w:r w:rsidR="00F1013E" w:rsidRPr="00D34616">
        <w:rPr>
          <w:rFonts w:ascii="Arial" w:hAnsi="Arial" w:cs="Arial"/>
          <w:b/>
        </w:rPr>
        <w:t>CFDA Number:</w:t>
      </w:r>
      <w:r w:rsidR="00150921">
        <w:rPr>
          <w:rFonts w:ascii="Arial" w:hAnsi="Arial" w:cs="Arial"/>
        </w:rPr>
        <w:t xml:space="preserve"> </w:t>
      </w:r>
      <w:r w:rsidR="00D35A27" w:rsidRPr="00676771">
        <w:rPr>
          <w:rFonts w:ascii="Arial" w:hAnsi="Arial" w:cs="Arial"/>
        </w:rPr>
        <w:t>19.345</w:t>
      </w:r>
    </w:p>
    <w:p w14:paraId="7B334099" w14:textId="50BAE746" w:rsidR="00F3320B" w:rsidRPr="00D34616" w:rsidRDefault="0019348B" w:rsidP="16997517">
      <w:pPr>
        <w:ind w:left="720" w:hanging="360"/>
        <w:contextualSpacing/>
        <w:rPr>
          <w:rFonts w:ascii="Arial" w:hAnsi="Arial" w:cs="Arial"/>
          <w:b/>
          <w:bCs/>
        </w:rPr>
      </w:pPr>
      <w:r w:rsidRPr="0ED11B7D">
        <w:rPr>
          <w:rFonts w:ascii="Arial" w:hAnsi="Arial" w:cs="Arial"/>
          <w:b/>
          <w:bCs/>
        </w:rPr>
        <w:t>1.6</w:t>
      </w:r>
      <w:r>
        <w:tab/>
      </w:r>
      <w:r w:rsidR="004A0974" w:rsidRPr="0ED11B7D">
        <w:rPr>
          <w:rFonts w:ascii="Arial" w:hAnsi="Arial" w:cs="Arial"/>
          <w:b/>
          <w:bCs/>
        </w:rPr>
        <w:t>Application Submission Deadline:</w:t>
      </w:r>
      <w:r w:rsidR="004A0974" w:rsidRPr="0ED11B7D">
        <w:rPr>
          <w:rFonts w:ascii="Arial" w:hAnsi="Arial" w:cs="Arial"/>
        </w:rPr>
        <w:t xml:space="preserve"> </w:t>
      </w:r>
      <w:r w:rsidR="09512585" w:rsidRPr="0ED11B7D">
        <w:rPr>
          <w:rFonts w:ascii="Arial" w:hAnsi="Arial" w:cs="Arial"/>
        </w:rPr>
        <w:t>13</w:t>
      </w:r>
      <w:r w:rsidR="00261040" w:rsidRPr="0ED11B7D">
        <w:rPr>
          <w:rFonts w:ascii="Arial" w:hAnsi="Arial" w:cs="Arial"/>
        </w:rPr>
        <w:t xml:space="preserve"> June, </w:t>
      </w:r>
      <w:r w:rsidR="00433E0A" w:rsidRPr="0ED11B7D">
        <w:rPr>
          <w:rFonts w:ascii="Arial" w:hAnsi="Arial" w:cs="Arial"/>
        </w:rPr>
        <w:t>2023</w:t>
      </w:r>
    </w:p>
    <w:p w14:paraId="2F42B2EB" w14:textId="46852734" w:rsidR="004D5E15" w:rsidRDefault="004D5E15" w:rsidP="00613EDB">
      <w:pPr>
        <w:pStyle w:val="Heading1"/>
        <w:tabs>
          <w:tab w:val="left" w:pos="1956"/>
          <w:tab w:val="center" w:pos="4680"/>
        </w:tabs>
        <w:spacing w:after="0"/>
      </w:pPr>
      <w:r w:rsidRPr="00613EDB">
        <w:t>Program overview</w:t>
      </w:r>
    </w:p>
    <w:p w14:paraId="0F6E227D" w14:textId="77777777" w:rsidR="00613EDB" w:rsidRPr="00613EDB" w:rsidRDefault="00613EDB" w:rsidP="00613EDB">
      <w:pPr>
        <w:pStyle w:val="BodyText"/>
      </w:pPr>
    </w:p>
    <w:p w14:paraId="3214F927" w14:textId="1AD5D6E3" w:rsidR="004D5E15" w:rsidRPr="00D34616" w:rsidRDefault="00654952" w:rsidP="1EAC4F4F">
      <w:pPr>
        <w:pStyle w:val="BodyText"/>
        <w:rPr>
          <w:sz w:val="24"/>
        </w:rPr>
      </w:pPr>
      <w:r>
        <w:rPr>
          <w:sz w:val="24"/>
        </w:rPr>
        <w:t>Funder</w:t>
      </w:r>
      <w:r w:rsidR="004D5E15" w:rsidRPr="1EAC4F4F">
        <w:rPr>
          <w:sz w:val="24"/>
        </w:rPr>
        <w:t xml:space="preserve"> invites applications for</w:t>
      </w:r>
      <w:r w:rsidR="00D25006" w:rsidRPr="1EAC4F4F">
        <w:rPr>
          <w:sz w:val="24"/>
        </w:rPr>
        <w:t xml:space="preserve"> grants offered under its proje</w:t>
      </w:r>
      <w:r w:rsidR="00FA409D" w:rsidRPr="1EAC4F4F">
        <w:rPr>
          <w:sz w:val="24"/>
        </w:rPr>
        <w:t>c</w:t>
      </w:r>
      <w:r w:rsidR="00D25006" w:rsidRPr="1EAC4F4F">
        <w:rPr>
          <w:sz w:val="24"/>
        </w:rPr>
        <w:t>t,</w:t>
      </w:r>
      <w:r w:rsidR="004D5E15" w:rsidRPr="1EAC4F4F">
        <w:rPr>
          <w:sz w:val="24"/>
        </w:rPr>
        <w:t xml:space="preserve"> the </w:t>
      </w:r>
      <w:r w:rsidR="004D5E15" w:rsidRPr="1EAC4F4F">
        <w:rPr>
          <w:b/>
          <w:bCs/>
          <w:sz w:val="24"/>
        </w:rPr>
        <w:t xml:space="preserve">Expansion of Production of Independent Content in </w:t>
      </w:r>
      <w:r w:rsidR="00034D43" w:rsidRPr="1EAC4F4F">
        <w:rPr>
          <w:b/>
          <w:bCs/>
          <w:sz w:val="24"/>
        </w:rPr>
        <w:t>Georgia</w:t>
      </w:r>
      <w:r w:rsidR="00D25006" w:rsidRPr="1EAC4F4F">
        <w:rPr>
          <w:b/>
          <w:bCs/>
          <w:sz w:val="24"/>
        </w:rPr>
        <w:t xml:space="preserve"> </w:t>
      </w:r>
      <w:r w:rsidR="00D25006" w:rsidRPr="1EAC4F4F">
        <w:rPr>
          <w:sz w:val="24"/>
        </w:rPr>
        <w:t>(EPIC)</w:t>
      </w:r>
      <w:r w:rsidR="004D5E15" w:rsidRPr="1EAC4F4F">
        <w:rPr>
          <w:sz w:val="24"/>
        </w:rPr>
        <w:t xml:space="preserve">. Media organizations, independent </w:t>
      </w:r>
      <w:r w:rsidR="00205C92" w:rsidRPr="1EAC4F4F">
        <w:rPr>
          <w:sz w:val="24"/>
        </w:rPr>
        <w:t>journalists,</w:t>
      </w:r>
      <w:r w:rsidR="004D5E15" w:rsidRPr="1EAC4F4F">
        <w:rPr>
          <w:sz w:val="24"/>
        </w:rPr>
        <w:t xml:space="preserve"> and content creators </w:t>
      </w:r>
      <w:r w:rsidR="00690A4F" w:rsidRPr="1EAC4F4F">
        <w:rPr>
          <w:sz w:val="24"/>
        </w:rPr>
        <w:t xml:space="preserve">with </w:t>
      </w:r>
      <w:r w:rsidR="00261040" w:rsidRPr="1EAC4F4F">
        <w:rPr>
          <w:sz w:val="24"/>
        </w:rPr>
        <w:t xml:space="preserve">traditional and/or </w:t>
      </w:r>
      <w:r w:rsidR="00690A4F" w:rsidRPr="1EAC4F4F">
        <w:rPr>
          <w:sz w:val="24"/>
        </w:rPr>
        <w:t>digital operations</w:t>
      </w:r>
      <w:r w:rsidR="004D5E15" w:rsidRPr="1EAC4F4F">
        <w:rPr>
          <w:sz w:val="24"/>
        </w:rPr>
        <w:t xml:space="preserve"> in </w:t>
      </w:r>
      <w:r w:rsidR="00433E0A" w:rsidRPr="1EAC4F4F">
        <w:rPr>
          <w:sz w:val="24"/>
        </w:rPr>
        <w:t>Georgia</w:t>
      </w:r>
      <w:r w:rsidR="004D5E15" w:rsidRPr="1EAC4F4F">
        <w:rPr>
          <w:sz w:val="24"/>
        </w:rPr>
        <w:t xml:space="preserve"> for more than one year may apply with specific ideas for a series of stories. </w:t>
      </w:r>
      <w:r w:rsidR="00D25006" w:rsidRPr="1EAC4F4F">
        <w:rPr>
          <w:sz w:val="24"/>
        </w:rPr>
        <w:t xml:space="preserve">The </w:t>
      </w:r>
      <w:r w:rsidR="00D25006" w:rsidRPr="1EAC4F4F">
        <w:rPr>
          <w:b/>
          <w:bCs/>
          <w:sz w:val="24"/>
        </w:rPr>
        <w:t>EPIC</w:t>
      </w:r>
      <w:r w:rsidR="00FA409D" w:rsidRPr="1EAC4F4F">
        <w:rPr>
          <w:b/>
          <w:bCs/>
          <w:sz w:val="24"/>
        </w:rPr>
        <w:t xml:space="preserve"> </w:t>
      </w:r>
      <w:r w:rsidR="00FA409D" w:rsidRPr="1EAC4F4F">
        <w:rPr>
          <w:sz w:val="24"/>
        </w:rPr>
        <w:t>project</w:t>
      </w:r>
      <w:r w:rsidR="004D5E15" w:rsidRPr="1EAC4F4F">
        <w:rPr>
          <w:sz w:val="24"/>
        </w:rPr>
        <w:t xml:space="preserve"> aims to assist in the production and dissemination of high-quality, credible, engaging, and innovative fact-based multimedia</w:t>
      </w:r>
      <w:r w:rsidR="00FA409D" w:rsidRPr="1EAC4F4F">
        <w:rPr>
          <w:sz w:val="24"/>
        </w:rPr>
        <w:t xml:space="preserve"> </w:t>
      </w:r>
      <w:r w:rsidR="004D5E15" w:rsidRPr="1EAC4F4F">
        <w:rPr>
          <w:sz w:val="24"/>
        </w:rPr>
        <w:t xml:space="preserve">content across platforms that addresses issues of importance </w:t>
      </w:r>
      <w:r w:rsidR="00FA409D" w:rsidRPr="1EAC4F4F">
        <w:rPr>
          <w:sz w:val="24"/>
        </w:rPr>
        <w:t>to</w:t>
      </w:r>
      <w:r w:rsidR="004D5E15" w:rsidRPr="1EAC4F4F">
        <w:rPr>
          <w:sz w:val="24"/>
        </w:rPr>
        <w:t xml:space="preserve"> communities across </w:t>
      </w:r>
      <w:r w:rsidR="00034D43" w:rsidRPr="1EAC4F4F">
        <w:rPr>
          <w:sz w:val="24"/>
        </w:rPr>
        <w:t>Georgia</w:t>
      </w:r>
      <w:r w:rsidR="00FA409D" w:rsidRPr="1EAC4F4F">
        <w:rPr>
          <w:sz w:val="24"/>
        </w:rPr>
        <w:t>.</w:t>
      </w:r>
    </w:p>
    <w:p w14:paraId="20CB5726" w14:textId="391BEFBA" w:rsidR="000F5A26" w:rsidRPr="00D34616" w:rsidRDefault="000F5A26" w:rsidP="00F677A6">
      <w:pPr>
        <w:pStyle w:val="Heading1"/>
        <w:rPr>
          <w:rStyle w:val="normaltextrun"/>
          <w:b w:val="0"/>
          <w:bCs/>
          <w:sz w:val="24"/>
          <w:szCs w:val="24"/>
        </w:rPr>
      </w:pPr>
      <w:r w:rsidRPr="00D34616">
        <w:rPr>
          <w:rStyle w:val="normaltextrun"/>
          <w:bCs/>
          <w:sz w:val="24"/>
          <w:szCs w:val="24"/>
        </w:rPr>
        <w:t xml:space="preserve">Support offered </w:t>
      </w:r>
      <w:r w:rsidR="00FF3FC1" w:rsidRPr="00D34616">
        <w:rPr>
          <w:rStyle w:val="normaltextrun"/>
          <w:bCs/>
          <w:sz w:val="24"/>
          <w:szCs w:val="24"/>
        </w:rPr>
        <w:t>through</w:t>
      </w:r>
      <w:r w:rsidR="000F5199" w:rsidRPr="00D34616">
        <w:rPr>
          <w:rStyle w:val="normaltextrun"/>
          <w:bCs/>
          <w:sz w:val="24"/>
          <w:szCs w:val="24"/>
        </w:rPr>
        <w:t xml:space="preserve"> the call</w:t>
      </w:r>
    </w:p>
    <w:p w14:paraId="62FEAE77" w14:textId="4B9B86C3" w:rsidR="0005553D" w:rsidRPr="00D34616" w:rsidRDefault="000F5A26" w:rsidP="001A22EF">
      <w:pPr>
        <w:pStyle w:val="BodyText"/>
        <w:rPr>
          <w:rStyle w:val="normaltextrun"/>
          <w:sz w:val="24"/>
        </w:rPr>
      </w:pPr>
      <w:r w:rsidRPr="00D34616">
        <w:rPr>
          <w:rStyle w:val="normaltextrun"/>
          <w:rFonts w:eastAsiaTheme="majorEastAsia"/>
          <w:sz w:val="24"/>
        </w:rPr>
        <w:t>Selected applicants will receive financial support in the form of cost-reimbursable</w:t>
      </w:r>
      <w:r w:rsidR="00D95390" w:rsidRPr="00D34616">
        <w:rPr>
          <w:rStyle w:val="normaltextrun"/>
          <w:rFonts w:eastAsiaTheme="majorEastAsia"/>
          <w:sz w:val="24"/>
        </w:rPr>
        <w:t xml:space="preserve"> sub</w:t>
      </w:r>
      <w:r w:rsidRPr="00D34616">
        <w:rPr>
          <w:rStyle w:val="normaltextrun"/>
          <w:rFonts w:eastAsiaTheme="majorEastAsia"/>
          <w:sz w:val="24"/>
        </w:rPr>
        <w:t xml:space="preserve">grants to produce relevant content. </w:t>
      </w:r>
      <w:r w:rsidR="00654952">
        <w:rPr>
          <w:rFonts w:eastAsiaTheme="majorEastAsia"/>
          <w:sz w:val="24"/>
        </w:rPr>
        <w:t>Funder</w:t>
      </w:r>
      <w:r w:rsidR="00AB1875" w:rsidRPr="00D34616">
        <w:rPr>
          <w:rFonts w:eastAsiaTheme="majorEastAsia"/>
          <w:sz w:val="24"/>
        </w:rPr>
        <w:t xml:space="preserve"> anticipates awarding </w:t>
      </w:r>
      <w:r w:rsidR="00433E0A" w:rsidRPr="00D34616">
        <w:rPr>
          <w:rFonts w:eastAsiaTheme="majorEastAsia"/>
          <w:sz w:val="24"/>
        </w:rPr>
        <w:t>five</w:t>
      </w:r>
      <w:r w:rsidR="00AB1875" w:rsidRPr="00D34616">
        <w:rPr>
          <w:rFonts w:eastAsiaTheme="majorEastAsia"/>
          <w:sz w:val="24"/>
        </w:rPr>
        <w:t xml:space="preserve"> (</w:t>
      </w:r>
      <w:r w:rsidR="00433E0A" w:rsidRPr="00D34616">
        <w:rPr>
          <w:rFonts w:eastAsiaTheme="majorEastAsia"/>
          <w:sz w:val="24"/>
        </w:rPr>
        <w:t>5</w:t>
      </w:r>
      <w:r w:rsidR="00AB1875" w:rsidRPr="00D34616">
        <w:rPr>
          <w:rFonts w:eastAsiaTheme="majorEastAsia"/>
          <w:sz w:val="24"/>
        </w:rPr>
        <w:t xml:space="preserve">) </w:t>
      </w:r>
      <w:r w:rsidR="00D95390" w:rsidRPr="00D34616">
        <w:rPr>
          <w:rFonts w:eastAsiaTheme="majorEastAsia"/>
          <w:sz w:val="24"/>
        </w:rPr>
        <w:t>grants</w:t>
      </w:r>
      <w:r w:rsidR="00AB1875" w:rsidRPr="00D34616">
        <w:rPr>
          <w:rFonts w:eastAsiaTheme="majorEastAsia"/>
          <w:sz w:val="24"/>
        </w:rPr>
        <w:t xml:space="preserve">, each </w:t>
      </w:r>
      <w:r w:rsidR="00AB1875" w:rsidRPr="00D34616">
        <w:rPr>
          <w:rFonts w:eastAsiaTheme="majorEastAsia"/>
          <w:b/>
          <w:bCs/>
          <w:sz w:val="24"/>
        </w:rPr>
        <w:t>up to USD $</w:t>
      </w:r>
      <w:r w:rsidR="00433E0A" w:rsidRPr="00D34616">
        <w:rPr>
          <w:rFonts w:eastAsiaTheme="majorEastAsia"/>
          <w:b/>
          <w:bCs/>
          <w:sz w:val="24"/>
        </w:rPr>
        <w:t>8</w:t>
      </w:r>
      <w:r w:rsidR="00AB1875" w:rsidRPr="00D34616">
        <w:rPr>
          <w:rFonts w:eastAsiaTheme="majorEastAsia"/>
          <w:b/>
          <w:bCs/>
          <w:sz w:val="24"/>
        </w:rPr>
        <w:t>,000 per applicant</w:t>
      </w:r>
      <w:r w:rsidR="00AB1875" w:rsidRPr="00D34616">
        <w:rPr>
          <w:rFonts w:eastAsiaTheme="majorEastAsia"/>
          <w:sz w:val="24"/>
        </w:rPr>
        <w:t xml:space="preserve">. Under no circumstances will </w:t>
      </w:r>
      <w:r w:rsidR="00654952">
        <w:rPr>
          <w:rFonts w:eastAsiaTheme="majorEastAsia"/>
          <w:sz w:val="24"/>
        </w:rPr>
        <w:t>Funder</w:t>
      </w:r>
      <w:r w:rsidR="00AB1875" w:rsidRPr="00D34616">
        <w:rPr>
          <w:rFonts w:eastAsiaTheme="majorEastAsia"/>
          <w:sz w:val="24"/>
        </w:rPr>
        <w:t xml:space="preserve"> consider an application for an award exceeding $</w:t>
      </w:r>
      <w:r w:rsidR="00433E0A" w:rsidRPr="00D34616">
        <w:rPr>
          <w:rFonts w:eastAsiaTheme="majorEastAsia"/>
          <w:sz w:val="24"/>
        </w:rPr>
        <w:t>8</w:t>
      </w:r>
      <w:r w:rsidR="00AB1875" w:rsidRPr="00D34616">
        <w:rPr>
          <w:rFonts w:eastAsiaTheme="majorEastAsia"/>
          <w:sz w:val="24"/>
        </w:rPr>
        <w:t xml:space="preserve">,000. </w:t>
      </w:r>
    </w:p>
    <w:p w14:paraId="497D7B25" w14:textId="04093AE9" w:rsidR="00567C3A" w:rsidRPr="00D34616" w:rsidRDefault="00567C3A" w:rsidP="001A22EF">
      <w:pPr>
        <w:pStyle w:val="BodyText"/>
        <w:rPr>
          <w:rStyle w:val="normaltextrun"/>
          <w:rFonts w:eastAsiaTheme="majorEastAsia"/>
          <w:sz w:val="24"/>
        </w:rPr>
      </w:pPr>
      <w:r w:rsidRPr="00D34616">
        <w:rPr>
          <w:rStyle w:val="normaltextrun"/>
          <w:rFonts w:eastAsiaTheme="majorEastAsia"/>
          <w:sz w:val="24"/>
        </w:rPr>
        <w:t xml:space="preserve">The </w:t>
      </w:r>
      <w:r w:rsidR="009D3931" w:rsidRPr="00D34616">
        <w:rPr>
          <w:rStyle w:val="normaltextrun"/>
          <w:rFonts w:eastAsiaTheme="majorEastAsia"/>
          <w:sz w:val="24"/>
        </w:rPr>
        <w:t xml:space="preserve">disbursement of the grant will be </w:t>
      </w:r>
      <w:r w:rsidR="002D7121" w:rsidRPr="00D34616">
        <w:rPr>
          <w:rStyle w:val="normaltextrun"/>
          <w:rFonts w:eastAsiaTheme="majorEastAsia"/>
          <w:sz w:val="24"/>
        </w:rPr>
        <w:t>made in two instalments, 70% upon signing of the grant agreement and 30% upon successful completion of the project and submission of the final narrative and financial report.</w:t>
      </w:r>
    </w:p>
    <w:p w14:paraId="543CB4BF" w14:textId="64E18D56" w:rsidR="00E51D07" w:rsidRPr="00D34616" w:rsidRDefault="00BC75A0" w:rsidP="00F677A6">
      <w:pPr>
        <w:pStyle w:val="BodyText"/>
        <w:rPr>
          <w:rStyle w:val="normaltextrun"/>
          <w:rFonts w:eastAsiaTheme="majorEastAsia"/>
          <w:sz w:val="24"/>
        </w:rPr>
      </w:pPr>
      <w:r w:rsidRPr="00D34616">
        <w:rPr>
          <w:sz w:val="24"/>
        </w:rPr>
        <w:lastRenderedPageBreak/>
        <w:t>Additional funding will be available for enhancing the reach and impact of content produced in the project</w:t>
      </w:r>
      <w:r w:rsidR="00763113" w:rsidRPr="00D34616">
        <w:rPr>
          <w:sz w:val="24"/>
        </w:rPr>
        <w:t xml:space="preserve">, refer to </w:t>
      </w:r>
      <w:r w:rsidR="00AA3AAE" w:rsidRPr="00D34616">
        <w:rPr>
          <w:sz w:val="24"/>
        </w:rPr>
        <w:t xml:space="preserve">the </w:t>
      </w:r>
      <w:r w:rsidR="00763113" w:rsidRPr="00D34616">
        <w:rPr>
          <w:sz w:val="24"/>
        </w:rPr>
        <w:t xml:space="preserve">section </w:t>
      </w:r>
      <w:r w:rsidR="00763113" w:rsidRPr="00D34616">
        <w:rPr>
          <w:i/>
          <w:iCs/>
          <w:sz w:val="24"/>
        </w:rPr>
        <w:t>Promotion and Distribution</w:t>
      </w:r>
      <w:r w:rsidR="00763113" w:rsidRPr="00D34616">
        <w:rPr>
          <w:sz w:val="24"/>
        </w:rPr>
        <w:t xml:space="preserve"> for details.</w:t>
      </w:r>
    </w:p>
    <w:p w14:paraId="3A68D03C" w14:textId="4144FE4E" w:rsidR="000F5A26" w:rsidRPr="00D34616" w:rsidRDefault="000B44CE" w:rsidP="00F677A6">
      <w:pPr>
        <w:pStyle w:val="BodyText"/>
        <w:rPr>
          <w:sz w:val="24"/>
        </w:rPr>
      </w:pPr>
      <w:r w:rsidRPr="00D34616">
        <w:rPr>
          <w:sz w:val="24"/>
        </w:rPr>
        <w:t>Selected applicant</w:t>
      </w:r>
      <w:r w:rsidR="00116289" w:rsidRPr="00D34616">
        <w:rPr>
          <w:sz w:val="24"/>
        </w:rPr>
        <w:t>s</w:t>
      </w:r>
      <w:r w:rsidRPr="00D34616">
        <w:rPr>
          <w:sz w:val="24"/>
        </w:rPr>
        <w:t xml:space="preserve"> </w:t>
      </w:r>
      <w:r w:rsidR="007A0834" w:rsidRPr="00D34616">
        <w:rPr>
          <w:sz w:val="24"/>
        </w:rPr>
        <w:t xml:space="preserve">will be reimbursed </w:t>
      </w:r>
      <w:r w:rsidRPr="00D34616">
        <w:rPr>
          <w:sz w:val="24"/>
        </w:rPr>
        <w:t>for costs incurred as part of content creation</w:t>
      </w:r>
      <w:r w:rsidR="007A0834" w:rsidRPr="00D34616">
        <w:rPr>
          <w:sz w:val="24"/>
        </w:rPr>
        <w:t>:</w:t>
      </w:r>
      <w:r w:rsidRPr="00D34616">
        <w:rPr>
          <w:rStyle w:val="normaltextrun"/>
          <w:rFonts w:eastAsiaTheme="majorEastAsia"/>
          <w:sz w:val="24"/>
        </w:rPr>
        <w:t xml:space="preserve"> </w:t>
      </w:r>
      <w:r w:rsidR="000F5A26" w:rsidRPr="00D34616">
        <w:rPr>
          <w:rStyle w:val="normaltextrun"/>
          <w:rFonts w:eastAsiaTheme="majorEastAsia"/>
          <w:sz w:val="24"/>
        </w:rPr>
        <w:t xml:space="preserve">production costs, such as travel and accommodation costs, fees of contractors (for example </w:t>
      </w:r>
      <w:r w:rsidR="001A7509" w:rsidRPr="00D34616">
        <w:rPr>
          <w:rStyle w:val="normaltextrun"/>
          <w:rFonts w:eastAsiaTheme="majorEastAsia"/>
          <w:sz w:val="24"/>
        </w:rPr>
        <w:t xml:space="preserve">web </w:t>
      </w:r>
      <w:r w:rsidR="000F5A26" w:rsidRPr="00D34616">
        <w:rPr>
          <w:rStyle w:val="normaltextrun"/>
          <w:rFonts w:eastAsiaTheme="majorEastAsia"/>
          <w:sz w:val="24"/>
        </w:rPr>
        <w:t xml:space="preserve">developers) needed for certain aspects of production, </w:t>
      </w:r>
      <w:r w:rsidR="000B5092" w:rsidRPr="00D34616">
        <w:rPr>
          <w:rStyle w:val="normaltextrun"/>
          <w:rFonts w:eastAsiaTheme="majorEastAsia"/>
          <w:sz w:val="24"/>
        </w:rPr>
        <w:t xml:space="preserve">office rent and </w:t>
      </w:r>
      <w:r w:rsidR="000F5A26" w:rsidRPr="00D34616">
        <w:rPr>
          <w:rStyle w:val="normaltextrun"/>
          <w:rFonts w:eastAsiaTheme="majorEastAsia"/>
          <w:sz w:val="24"/>
        </w:rPr>
        <w:t>salaries of staff involved in producing the content</w:t>
      </w:r>
      <w:r w:rsidR="000B5092" w:rsidRPr="00D34616">
        <w:rPr>
          <w:rStyle w:val="normaltextrun"/>
          <w:rFonts w:eastAsiaTheme="majorEastAsia"/>
          <w:sz w:val="24"/>
        </w:rPr>
        <w:t xml:space="preserve"> </w:t>
      </w:r>
      <w:r w:rsidR="000F5A26" w:rsidRPr="00D34616">
        <w:rPr>
          <w:rStyle w:val="normaltextrun"/>
          <w:rFonts w:eastAsiaTheme="majorEastAsia"/>
          <w:sz w:val="24"/>
        </w:rPr>
        <w:t>based on level of effort,</w:t>
      </w:r>
      <w:r w:rsidR="004D1684" w:rsidRPr="00D34616">
        <w:rPr>
          <w:rStyle w:val="normaltextrun"/>
          <w:rFonts w:eastAsiaTheme="majorEastAsia"/>
          <w:sz w:val="24"/>
        </w:rPr>
        <w:t xml:space="preserve"> running costs based on the level of effort,</w:t>
      </w:r>
      <w:r w:rsidR="000F5A26" w:rsidRPr="00D34616">
        <w:rPr>
          <w:rStyle w:val="normaltextrun"/>
          <w:rFonts w:eastAsiaTheme="majorEastAsia"/>
          <w:sz w:val="24"/>
        </w:rPr>
        <w:t xml:space="preserve"> equipment</w:t>
      </w:r>
      <w:r w:rsidR="007A0834" w:rsidRPr="00D34616">
        <w:rPr>
          <w:rStyle w:val="normaltextrun"/>
          <w:rFonts w:eastAsiaTheme="majorEastAsia"/>
          <w:sz w:val="24"/>
        </w:rPr>
        <w:t xml:space="preserve"> </w:t>
      </w:r>
      <w:r w:rsidR="000F5A26" w:rsidRPr="00D34616">
        <w:rPr>
          <w:rStyle w:val="normaltextrun"/>
          <w:rFonts w:eastAsiaTheme="majorEastAsia"/>
          <w:sz w:val="24"/>
        </w:rPr>
        <w:t>not yet available but needed to produce the content  (under USD 5,000) and other reasonable expenses</w:t>
      </w:r>
      <w:r w:rsidR="00116289" w:rsidRPr="00D34616">
        <w:rPr>
          <w:rStyle w:val="normaltextrun"/>
          <w:rFonts w:eastAsiaTheme="majorEastAsia"/>
          <w:sz w:val="24"/>
        </w:rPr>
        <w:t xml:space="preserve"> expressly related to the production specific media project/series.</w:t>
      </w:r>
      <w:r w:rsidR="000F5A26" w:rsidRPr="00D34616">
        <w:rPr>
          <w:rStyle w:val="normaltextrun"/>
          <w:rFonts w:eastAsiaTheme="majorEastAsia"/>
          <w:sz w:val="24"/>
        </w:rPr>
        <w:t xml:space="preserve"> </w:t>
      </w:r>
      <w:r w:rsidR="00731EA3" w:rsidRPr="00D34616">
        <w:rPr>
          <w:rStyle w:val="normaltextrun"/>
          <w:rFonts w:eastAsiaTheme="majorEastAsia"/>
          <w:sz w:val="24"/>
        </w:rPr>
        <w:t xml:space="preserve">Capital expenditures, </w:t>
      </w:r>
      <w:r w:rsidR="003C040F" w:rsidRPr="00D34616">
        <w:rPr>
          <w:rStyle w:val="normaltextrun"/>
          <w:rFonts w:eastAsiaTheme="majorEastAsia"/>
          <w:sz w:val="24"/>
        </w:rPr>
        <w:t>servicing of loans, c</w:t>
      </w:r>
      <w:r w:rsidR="000F5A26" w:rsidRPr="00D34616">
        <w:rPr>
          <w:sz w:val="24"/>
        </w:rPr>
        <w:t>onstruction activities will not be considered for award</w:t>
      </w:r>
      <w:r w:rsidR="000B5092" w:rsidRPr="00D34616">
        <w:rPr>
          <w:sz w:val="24"/>
        </w:rPr>
        <w:t>.</w:t>
      </w:r>
      <w:r w:rsidR="0082457E" w:rsidRPr="00D34616">
        <w:rPr>
          <w:sz w:val="24"/>
        </w:rPr>
        <w:t xml:space="preserve"> </w:t>
      </w:r>
      <w:r w:rsidR="006D458E" w:rsidRPr="00D34616">
        <w:rPr>
          <w:sz w:val="24"/>
        </w:rPr>
        <w:t>Please r</w:t>
      </w:r>
      <w:r w:rsidR="0082457E" w:rsidRPr="00D34616">
        <w:rPr>
          <w:sz w:val="24"/>
        </w:rPr>
        <w:t>efer to the budget template for additional information.</w:t>
      </w:r>
    </w:p>
    <w:p w14:paraId="4DA30EE8" w14:textId="4249E8B1" w:rsidR="00E27CD5" w:rsidRDefault="00E27CD5" w:rsidP="0ED11B7D">
      <w:pPr>
        <w:pStyle w:val="BodyText"/>
        <w:rPr>
          <w:rStyle w:val="normaltextrun"/>
          <w:sz w:val="24"/>
        </w:rPr>
      </w:pPr>
      <w:r w:rsidRPr="0ED11B7D">
        <w:rPr>
          <w:rStyle w:val="normaltextrun"/>
          <w:rFonts w:eastAsiaTheme="majorEastAsia"/>
          <w:sz w:val="24"/>
        </w:rPr>
        <w:t xml:space="preserve">Based on the needs of the selected applicants, </w:t>
      </w:r>
      <w:r w:rsidR="00654952">
        <w:rPr>
          <w:rStyle w:val="normaltextrun"/>
          <w:rFonts w:eastAsiaTheme="majorEastAsia"/>
          <w:sz w:val="24"/>
        </w:rPr>
        <w:t>Funder</w:t>
      </w:r>
      <w:r w:rsidR="000F5A26" w:rsidRPr="0ED11B7D">
        <w:rPr>
          <w:rStyle w:val="normaltextrun"/>
          <w:rFonts w:eastAsiaTheme="majorEastAsia"/>
          <w:sz w:val="24"/>
        </w:rPr>
        <w:t xml:space="preserve"> will also </w:t>
      </w:r>
      <w:r w:rsidR="5BF66274" w:rsidRPr="0ED11B7D">
        <w:rPr>
          <w:rStyle w:val="normaltextrun"/>
          <w:rFonts w:eastAsiaTheme="majorEastAsia"/>
          <w:sz w:val="24"/>
        </w:rPr>
        <w:t xml:space="preserve">hire experts </w:t>
      </w:r>
      <w:r w:rsidR="009E76CE" w:rsidRPr="0ED11B7D">
        <w:rPr>
          <w:rStyle w:val="normaltextrun"/>
          <w:rFonts w:eastAsiaTheme="majorEastAsia"/>
          <w:sz w:val="24"/>
        </w:rPr>
        <w:t xml:space="preserve">to </w:t>
      </w:r>
      <w:r w:rsidR="2495A4FB" w:rsidRPr="0ED11B7D">
        <w:rPr>
          <w:rStyle w:val="normaltextrun"/>
          <w:rFonts w:eastAsiaTheme="majorEastAsia"/>
          <w:sz w:val="24"/>
        </w:rPr>
        <w:t>provide</w:t>
      </w:r>
      <w:r w:rsidR="009E76CE" w:rsidRPr="0ED11B7D">
        <w:rPr>
          <w:rStyle w:val="normaltextrun"/>
          <w:rFonts w:eastAsiaTheme="majorEastAsia"/>
          <w:sz w:val="24"/>
        </w:rPr>
        <w:t xml:space="preserve"> technical expertise related to the content, </w:t>
      </w:r>
      <w:r w:rsidRPr="0ED11B7D">
        <w:rPr>
          <w:rStyle w:val="normaltextrun"/>
          <w:rFonts w:eastAsiaTheme="majorEastAsia"/>
          <w:sz w:val="24"/>
        </w:rPr>
        <w:t>and</w:t>
      </w:r>
      <w:r w:rsidR="000F5A26" w:rsidRPr="0ED11B7D">
        <w:rPr>
          <w:rStyle w:val="normaltextrun"/>
          <w:rFonts w:eastAsiaTheme="majorEastAsia"/>
          <w:sz w:val="24"/>
        </w:rPr>
        <w:t xml:space="preserve"> expert consultancy and/or training to help establish or strengthen capabilities of applicants to produce</w:t>
      </w:r>
      <w:r w:rsidRPr="0ED11B7D">
        <w:rPr>
          <w:rStyle w:val="normaltextrun"/>
          <w:rFonts w:eastAsiaTheme="majorEastAsia"/>
          <w:sz w:val="24"/>
        </w:rPr>
        <w:t>, disseminate and promote their</w:t>
      </w:r>
      <w:r w:rsidR="000F5A26" w:rsidRPr="0ED11B7D">
        <w:rPr>
          <w:rStyle w:val="normaltextrun"/>
          <w:rFonts w:eastAsiaTheme="majorEastAsia"/>
          <w:sz w:val="24"/>
        </w:rPr>
        <w:t xml:space="preserve"> content.</w:t>
      </w:r>
      <w:r w:rsidR="006D0C4C" w:rsidRPr="0ED11B7D">
        <w:rPr>
          <w:rStyle w:val="normaltextrun"/>
          <w:rFonts w:eastAsiaTheme="majorEastAsia"/>
          <w:sz w:val="24"/>
        </w:rPr>
        <w:t xml:space="preserve"> </w:t>
      </w:r>
      <w:r w:rsidRPr="0ED11B7D">
        <w:rPr>
          <w:rStyle w:val="normaltextrun"/>
          <w:rFonts w:eastAsiaTheme="majorEastAsia"/>
          <w:sz w:val="24"/>
        </w:rPr>
        <w:t xml:space="preserve"> </w:t>
      </w:r>
      <w:r w:rsidR="006D0C4C" w:rsidRPr="0ED11B7D">
        <w:rPr>
          <w:sz w:val="24"/>
        </w:rPr>
        <w:t>Types of support may include consultations on audience expansion, multimedia products and editorial support.</w:t>
      </w:r>
      <w:r w:rsidRPr="0ED11B7D">
        <w:rPr>
          <w:sz w:val="24"/>
        </w:rPr>
        <w:t xml:space="preserve"> </w:t>
      </w:r>
      <w:r w:rsidR="000F5A26" w:rsidRPr="0ED11B7D">
        <w:rPr>
          <w:rStyle w:val="normaltextrun"/>
          <w:rFonts w:eastAsiaTheme="majorEastAsia"/>
          <w:sz w:val="24"/>
        </w:rPr>
        <w:t>Applicants are encouraged to indicate</w:t>
      </w:r>
      <w:r w:rsidRPr="0ED11B7D">
        <w:rPr>
          <w:rStyle w:val="normaltextrun"/>
          <w:rFonts w:eastAsiaTheme="majorEastAsia"/>
          <w:sz w:val="24"/>
        </w:rPr>
        <w:t xml:space="preserve"> on the application form the</w:t>
      </w:r>
      <w:r w:rsidR="000F5A26" w:rsidRPr="0ED11B7D">
        <w:rPr>
          <w:rStyle w:val="normaltextrun"/>
          <w:rFonts w:eastAsiaTheme="majorEastAsia"/>
          <w:sz w:val="24"/>
        </w:rPr>
        <w:t xml:space="preserve"> areas or specific </w:t>
      </w:r>
      <w:r w:rsidRPr="0ED11B7D">
        <w:rPr>
          <w:rStyle w:val="normaltextrun"/>
          <w:rFonts w:eastAsiaTheme="majorEastAsia"/>
          <w:sz w:val="24"/>
        </w:rPr>
        <w:t xml:space="preserve">aspects of </w:t>
      </w:r>
      <w:r w:rsidR="000F5A26" w:rsidRPr="0ED11B7D">
        <w:rPr>
          <w:rStyle w:val="normaltextrun"/>
          <w:rFonts w:eastAsiaTheme="majorEastAsia"/>
          <w:sz w:val="24"/>
        </w:rPr>
        <w:t>production</w:t>
      </w:r>
      <w:r w:rsidRPr="0ED11B7D">
        <w:rPr>
          <w:rStyle w:val="normaltextrun"/>
          <w:rFonts w:eastAsiaTheme="majorEastAsia"/>
          <w:sz w:val="24"/>
        </w:rPr>
        <w:t xml:space="preserve"> or promotion </w:t>
      </w:r>
      <w:r w:rsidR="000F5A26" w:rsidRPr="0ED11B7D">
        <w:rPr>
          <w:rStyle w:val="normaltextrun"/>
          <w:rFonts w:eastAsiaTheme="majorEastAsia"/>
          <w:sz w:val="24"/>
        </w:rPr>
        <w:t>for which they would need or welcome consultancy, assistance, mentoring or training.</w:t>
      </w:r>
      <w:r w:rsidR="006D0C4C" w:rsidRPr="0ED11B7D">
        <w:rPr>
          <w:rStyle w:val="normaltextrun"/>
          <w:rFonts w:eastAsiaTheme="majorEastAsia"/>
          <w:sz w:val="24"/>
        </w:rPr>
        <w:t xml:space="preserve"> </w:t>
      </w:r>
    </w:p>
    <w:p w14:paraId="6126C436" w14:textId="77777777" w:rsidR="00284DB4" w:rsidRPr="00D34616" w:rsidRDefault="000F5A26" w:rsidP="001A22EF">
      <w:pPr>
        <w:pStyle w:val="BodyText"/>
        <w:rPr>
          <w:rStyle w:val="normaltextrun"/>
          <w:rFonts w:eastAsiaTheme="majorEastAsia"/>
          <w:sz w:val="24"/>
        </w:rPr>
      </w:pPr>
      <w:r w:rsidRPr="503AAD29">
        <w:rPr>
          <w:rStyle w:val="normaltextrun"/>
          <w:rFonts w:eastAsiaTheme="majorEastAsia"/>
          <w:sz w:val="24"/>
        </w:rPr>
        <w:t>EPIC will also support content producers in regional cross-border networking and content sharing through a story database, online and in-person events</w:t>
      </w:r>
      <w:r w:rsidR="00284DB4" w:rsidRPr="503AAD29">
        <w:rPr>
          <w:rStyle w:val="normaltextrun"/>
          <w:rFonts w:eastAsiaTheme="majorEastAsia"/>
          <w:sz w:val="24"/>
        </w:rPr>
        <w:t>.</w:t>
      </w:r>
    </w:p>
    <w:p w14:paraId="19591C8E" w14:textId="34440C30" w:rsidR="000F5A26" w:rsidRPr="00D34616" w:rsidRDefault="00654952" w:rsidP="503AAD29">
      <w:pPr>
        <w:rPr>
          <w:rFonts w:ascii="Calibri Light" w:eastAsia="Calibri Light" w:hAnsi="Calibri Light" w:cs="Calibri Light"/>
          <w:sz w:val="23"/>
          <w:szCs w:val="23"/>
        </w:rPr>
      </w:pPr>
      <w:r>
        <w:rPr>
          <w:rFonts w:ascii="Calibri Light" w:eastAsia="Calibri Light" w:hAnsi="Calibri Light" w:cs="Calibri Light"/>
          <w:sz w:val="23"/>
          <w:szCs w:val="23"/>
        </w:rPr>
        <w:t>Funder</w:t>
      </w:r>
      <w:r w:rsidR="367E48EE" w:rsidRPr="503AAD29">
        <w:rPr>
          <w:rFonts w:ascii="Calibri Light" w:eastAsia="Calibri Light" w:hAnsi="Calibri Light" w:cs="Calibri Light"/>
          <w:sz w:val="23"/>
          <w:szCs w:val="23"/>
        </w:rPr>
        <w:t xml:space="preserve"> has the right to translate and republish / distribute produced multimedia materials on platforms of media partners in other countries covered by the EPIC project. Should selected applicants want to republish such content themselves, translation services will be made available by </w:t>
      </w:r>
      <w:r w:rsidR="00AA044F">
        <w:rPr>
          <w:rFonts w:ascii="Calibri Light" w:eastAsia="Calibri Light" w:hAnsi="Calibri Light" w:cs="Calibri Light"/>
          <w:sz w:val="23"/>
          <w:szCs w:val="23"/>
        </w:rPr>
        <w:t xml:space="preserve">the </w:t>
      </w:r>
      <w:r>
        <w:rPr>
          <w:rFonts w:ascii="Calibri Light" w:eastAsia="Calibri Light" w:hAnsi="Calibri Light" w:cs="Calibri Light"/>
          <w:sz w:val="23"/>
          <w:szCs w:val="23"/>
        </w:rPr>
        <w:t>Funder</w:t>
      </w:r>
      <w:r w:rsidR="367E48EE" w:rsidRPr="503AAD29">
        <w:rPr>
          <w:rFonts w:ascii="Calibri Light" w:eastAsia="Calibri Light" w:hAnsi="Calibri Light" w:cs="Calibri Light"/>
          <w:sz w:val="23"/>
          <w:szCs w:val="23"/>
        </w:rPr>
        <w:t>.</w:t>
      </w:r>
    </w:p>
    <w:p w14:paraId="01FDB382" w14:textId="4323F981" w:rsidR="000F5A26" w:rsidRPr="00D34616" w:rsidRDefault="000F5A26" w:rsidP="503AAD29"/>
    <w:p w14:paraId="3A759C1E" w14:textId="3C755AEE" w:rsidR="000F5A26" w:rsidRPr="00D34616" w:rsidRDefault="00284DB4" w:rsidP="503AAD29">
      <w:pPr>
        <w:pStyle w:val="BodyText"/>
        <w:rPr>
          <w:rStyle w:val="normaltextrun"/>
          <w:rFonts w:eastAsiaTheme="majorEastAsia"/>
          <w:sz w:val="24"/>
        </w:rPr>
      </w:pPr>
      <w:r w:rsidRPr="503AAD29">
        <w:rPr>
          <w:rStyle w:val="normaltextrun"/>
          <w:rFonts w:eastAsiaTheme="majorEastAsia"/>
          <w:sz w:val="24"/>
        </w:rPr>
        <w:t>F</w:t>
      </w:r>
      <w:r w:rsidR="000F5A26" w:rsidRPr="503AAD29">
        <w:rPr>
          <w:rStyle w:val="normaltextrun"/>
          <w:rFonts w:eastAsiaTheme="majorEastAsia"/>
          <w:sz w:val="24"/>
        </w:rPr>
        <w:t xml:space="preserve">urther rounds of grants for </w:t>
      </w:r>
      <w:r w:rsidR="00040C3D" w:rsidRPr="503AAD29">
        <w:rPr>
          <w:rStyle w:val="normaltextrun"/>
          <w:rFonts w:eastAsiaTheme="majorEastAsia"/>
          <w:sz w:val="24"/>
        </w:rPr>
        <w:t>national</w:t>
      </w:r>
      <w:r w:rsidR="000F5A26" w:rsidRPr="503AAD29">
        <w:rPr>
          <w:rStyle w:val="normaltextrun"/>
          <w:rFonts w:eastAsiaTheme="majorEastAsia"/>
          <w:sz w:val="24"/>
        </w:rPr>
        <w:t xml:space="preserve"> and cross border stories</w:t>
      </w:r>
      <w:r w:rsidR="00040C3D" w:rsidRPr="503AAD29">
        <w:rPr>
          <w:rStyle w:val="normaltextrun"/>
          <w:rFonts w:eastAsiaTheme="majorEastAsia"/>
          <w:sz w:val="24"/>
        </w:rPr>
        <w:t xml:space="preserve"> will follow this call, for which </w:t>
      </w:r>
      <w:r w:rsidR="00922B66" w:rsidRPr="503AAD29">
        <w:rPr>
          <w:rStyle w:val="normaltextrun"/>
          <w:rFonts w:eastAsiaTheme="majorEastAsia"/>
          <w:sz w:val="24"/>
        </w:rPr>
        <w:t>applicants selected through the current call will also be considered.</w:t>
      </w:r>
    </w:p>
    <w:p w14:paraId="51A19527" w14:textId="59F0028C" w:rsidR="002523BF" w:rsidRPr="000E4C00" w:rsidRDefault="0070030A" w:rsidP="000E4C00">
      <w:pPr>
        <w:pStyle w:val="Heading1"/>
        <w:tabs>
          <w:tab w:val="left" w:pos="1956"/>
          <w:tab w:val="center" w:pos="4680"/>
        </w:tabs>
        <w:spacing w:after="0"/>
      </w:pPr>
      <w:r w:rsidRPr="000E4C00">
        <w:t>Guidelines for p</w:t>
      </w:r>
      <w:r w:rsidR="00D2361D" w:rsidRPr="000E4C00">
        <w:t>roject proposals</w:t>
      </w:r>
    </w:p>
    <w:p w14:paraId="0B1C3813" w14:textId="6BA5D748" w:rsidR="001A3937" w:rsidRPr="00D34616" w:rsidRDefault="00654952" w:rsidP="00F677A6">
      <w:pPr>
        <w:pStyle w:val="BodyText"/>
        <w:rPr>
          <w:sz w:val="24"/>
        </w:rPr>
      </w:pPr>
      <w:r>
        <w:rPr>
          <w:sz w:val="24"/>
        </w:rPr>
        <w:t>Funder</w:t>
      </w:r>
      <w:r w:rsidR="00937719" w:rsidRPr="00D34616">
        <w:rPr>
          <w:sz w:val="24"/>
        </w:rPr>
        <w:t xml:space="preserve"> is looking to support</w:t>
      </w:r>
      <w:r w:rsidR="003732D7" w:rsidRPr="00D34616">
        <w:rPr>
          <w:sz w:val="24"/>
        </w:rPr>
        <w:t xml:space="preserve"> </w:t>
      </w:r>
      <w:r w:rsidR="00F32C99" w:rsidRPr="00D34616">
        <w:rPr>
          <w:sz w:val="24"/>
        </w:rPr>
        <w:t>series of stories</w:t>
      </w:r>
      <w:r w:rsidR="00937719" w:rsidRPr="00D34616">
        <w:rPr>
          <w:sz w:val="24"/>
        </w:rPr>
        <w:t xml:space="preserve"> that are </w:t>
      </w:r>
      <w:r w:rsidR="00937719" w:rsidRPr="00D34616">
        <w:rPr>
          <w:b/>
          <w:bCs/>
          <w:sz w:val="24"/>
        </w:rPr>
        <w:t>innovative in their story approaches and angles, as well as their use of visual storytelling tools</w:t>
      </w:r>
      <w:r w:rsidR="00937719" w:rsidRPr="00D34616">
        <w:rPr>
          <w:sz w:val="24"/>
        </w:rPr>
        <w:t xml:space="preserve"> to reach a wide range of audience groups and make content accessible to people with various information needs. Projects should address issues of public interest, the human experiences that reflect them, and have the potential to counter disinformation.</w:t>
      </w:r>
    </w:p>
    <w:p w14:paraId="71D942F7" w14:textId="69F5DEE7" w:rsidR="009F5347" w:rsidRPr="00D34616" w:rsidRDefault="001A3937" w:rsidP="00F677A6">
      <w:pPr>
        <w:pStyle w:val="Heading2"/>
        <w:rPr>
          <w:sz w:val="24"/>
          <w:szCs w:val="24"/>
        </w:rPr>
      </w:pPr>
      <w:r w:rsidRPr="00D34616">
        <w:rPr>
          <w:sz w:val="24"/>
          <w:szCs w:val="24"/>
        </w:rPr>
        <w:t>Content formats</w:t>
      </w:r>
    </w:p>
    <w:p w14:paraId="0A29114A" w14:textId="37BBD2F9" w:rsidR="009F5347" w:rsidRPr="00D34616" w:rsidRDefault="009F5347" w:rsidP="00F677A6">
      <w:pPr>
        <w:pStyle w:val="BodyText"/>
        <w:rPr>
          <w:sz w:val="24"/>
        </w:rPr>
      </w:pPr>
      <w:bookmarkStart w:id="0" w:name="_Hlk135818775"/>
      <w:r w:rsidRPr="00D34616">
        <w:rPr>
          <w:sz w:val="24"/>
        </w:rPr>
        <w:t xml:space="preserve">Applicants should pitch series of stories where </w:t>
      </w:r>
      <w:r w:rsidRPr="00D34616">
        <w:rPr>
          <w:b/>
          <w:bCs/>
          <w:sz w:val="24"/>
        </w:rPr>
        <w:t>individual pieces are ideally linked by a common theme</w:t>
      </w:r>
      <w:r w:rsidR="00C754D9">
        <w:rPr>
          <w:b/>
          <w:bCs/>
          <w:sz w:val="24"/>
        </w:rPr>
        <w:t xml:space="preserve"> or interrelated themes</w:t>
      </w:r>
      <w:r w:rsidRPr="00D34616">
        <w:rPr>
          <w:sz w:val="24"/>
        </w:rPr>
        <w:t xml:space="preserve">. </w:t>
      </w:r>
      <w:bookmarkEnd w:id="0"/>
      <w:r w:rsidRPr="00D34616">
        <w:rPr>
          <w:sz w:val="24"/>
        </w:rPr>
        <w:t>Projects that have the potential to be continued beyond the grant’s implementation period are welcome.</w:t>
      </w:r>
    </w:p>
    <w:p w14:paraId="1C96A975" w14:textId="64F05E19" w:rsidR="00225C01" w:rsidRPr="00D34616" w:rsidRDefault="00FB5869" w:rsidP="00F677A6">
      <w:pPr>
        <w:pStyle w:val="BodyText"/>
        <w:rPr>
          <w:sz w:val="24"/>
        </w:rPr>
      </w:pPr>
      <w:r w:rsidRPr="00D34616">
        <w:rPr>
          <w:sz w:val="24"/>
        </w:rPr>
        <w:t xml:space="preserve">The pieces should have </w:t>
      </w:r>
      <w:r w:rsidR="00261040" w:rsidRPr="00D34616">
        <w:rPr>
          <w:sz w:val="24"/>
        </w:rPr>
        <w:t xml:space="preserve">strong video and/or </w:t>
      </w:r>
      <w:r w:rsidRPr="00D34616">
        <w:rPr>
          <w:b/>
          <w:bCs/>
          <w:sz w:val="24"/>
        </w:rPr>
        <w:t>multimedia storytelling</w:t>
      </w:r>
      <w:r w:rsidRPr="00D34616">
        <w:rPr>
          <w:sz w:val="24"/>
        </w:rPr>
        <w:t xml:space="preserve"> to reach a wide range of audience groups and make the content accessible to people with various</w:t>
      </w:r>
      <w:r w:rsidR="00C46470" w:rsidRPr="00D34616">
        <w:rPr>
          <w:sz w:val="24"/>
        </w:rPr>
        <w:t xml:space="preserve"> information</w:t>
      </w:r>
      <w:r w:rsidRPr="00D34616">
        <w:rPr>
          <w:sz w:val="24"/>
        </w:rPr>
        <w:t xml:space="preserve"> needs.</w:t>
      </w:r>
    </w:p>
    <w:p w14:paraId="2F9A3C21" w14:textId="0CD581F9" w:rsidR="00441FA7" w:rsidRPr="00D34616" w:rsidRDefault="00441FA7" w:rsidP="00F677A6">
      <w:pPr>
        <w:pStyle w:val="BodyText"/>
        <w:rPr>
          <w:sz w:val="24"/>
        </w:rPr>
      </w:pPr>
      <w:r w:rsidRPr="00D34616">
        <w:rPr>
          <w:sz w:val="24"/>
        </w:rPr>
        <w:lastRenderedPageBreak/>
        <w:t xml:space="preserve">Multimedia content can include, but is not limited to video, </w:t>
      </w:r>
      <w:r w:rsidR="00AD6D6C" w:rsidRPr="00D34616">
        <w:rPr>
          <w:sz w:val="24"/>
        </w:rPr>
        <w:t xml:space="preserve">photography, animation, </w:t>
      </w:r>
      <w:r w:rsidRPr="00D34616">
        <w:rPr>
          <w:sz w:val="24"/>
        </w:rPr>
        <w:t>a wide range of infographics</w:t>
      </w:r>
      <w:r w:rsidR="00261040" w:rsidRPr="00D34616">
        <w:rPr>
          <w:sz w:val="24"/>
        </w:rPr>
        <w:t xml:space="preserve">, </w:t>
      </w:r>
      <w:r w:rsidRPr="00D34616">
        <w:rPr>
          <w:sz w:val="24"/>
        </w:rPr>
        <w:t>graphics, drawings, audio segments, interactivity or even gamification. A mix of formats within a series of stories is acceptable if this enhances reader engagement and the potential reach of the stories.</w:t>
      </w:r>
    </w:p>
    <w:p w14:paraId="264CF795" w14:textId="1371B0ED" w:rsidR="004073CF" w:rsidRPr="00D34616" w:rsidRDefault="004073CF" w:rsidP="00F677A6">
      <w:pPr>
        <w:pStyle w:val="BodyText"/>
        <w:rPr>
          <w:sz w:val="24"/>
        </w:rPr>
      </w:pPr>
      <w:r w:rsidRPr="00D34616">
        <w:rPr>
          <w:sz w:val="24"/>
        </w:rPr>
        <w:t xml:space="preserve">The individual pieces within a series can be </w:t>
      </w:r>
      <w:r w:rsidR="00121D6F">
        <w:rPr>
          <w:sz w:val="24"/>
        </w:rPr>
        <w:t xml:space="preserve">video stories or </w:t>
      </w:r>
      <w:r w:rsidRPr="00D34616">
        <w:rPr>
          <w:sz w:val="24"/>
        </w:rPr>
        <w:t>text- or visuals-based</w:t>
      </w:r>
      <w:r w:rsidR="00121D6F">
        <w:rPr>
          <w:sz w:val="24"/>
        </w:rPr>
        <w:t xml:space="preserve"> multimedia</w:t>
      </w:r>
      <w:r w:rsidRPr="00D34616">
        <w:rPr>
          <w:sz w:val="24"/>
        </w:rPr>
        <w:t>, for example but not limited to:</w:t>
      </w:r>
    </w:p>
    <w:p w14:paraId="144B2F33" w14:textId="2AB31BDC" w:rsidR="004073CF" w:rsidRPr="00D34616" w:rsidRDefault="004073CF">
      <w:pPr>
        <w:pStyle w:val="ListParagraph"/>
        <w:numPr>
          <w:ilvl w:val="0"/>
          <w:numId w:val="2"/>
        </w:numPr>
        <w:rPr>
          <w:sz w:val="24"/>
        </w:rPr>
      </w:pPr>
      <w:r w:rsidRPr="00D34616">
        <w:rPr>
          <w:b/>
          <w:bCs/>
          <w:sz w:val="24"/>
        </w:rPr>
        <w:t>standalone videos</w:t>
      </w:r>
      <w:r w:rsidRPr="00D34616">
        <w:rPr>
          <w:sz w:val="24"/>
        </w:rPr>
        <w:t xml:space="preserve"> such as reportage, explainers, features, or other video content </w:t>
      </w:r>
    </w:p>
    <w:p w14:paraId="570E0E25" w14:textId="2391B573" w:rsidR="00C43EE9" w:rsidRPr="00C43EE9" w:rsidRDefault="6FFE1BBA" w:rsidP="00C43EE9">
      <w:pPr>
        <w:pStyle w:val="ListParagraph"/>
        <w:numPr>
          <w:ilvl w:val="0"/>
          <w:numId w:val="2"/>
        </w:numPr>
        <w:rPr>
          <w:sz w:val="24"/>
        </w:rPr>
      </w:pPr>
      <w:r w:rsidRPr="1EAC4F4F">
        <w:rPr>
          <w:b/>
          <w:bCs/>
          <w:sz w:val="24"/>
        </w:rPr>
        <w:t>Multimedia stories</w:t>
      </w:r>
      <w:r w:rsidR="0063421A">
        <w:rPr>
          <w:b/>
          <w:bCs/>
          <w:sz w:val="24"/>
          <w:lang w:val="ka-GE"/>
        </w:rPr>
        <w:t xml:space="preserve">: </w:t>
      </w:r>
      <w:r w:rsidRPr="1EAC4F4F">
        <w:rPr>
          <w:b/>
          <w:bCs/>
          <w:sz w:val="24"/>
        </w:rPr>
        <w:t xml:space="preserve"> </w:t>
      </w:r>
      <w:r w:rsidR="0063421A">
        <w:rPr>
          <w:b/>
          <w:bCs/>
          <w:sz w:val="24"/>
        </w:rPr>
        <w:t xml:space="preserve">text-based content </w:t>
      </w:r>
      <w:r w:rsidR="00AD6D6C" w:rsidRPr="1EAC4F4F">
        <w:rPr>
          <w:sz w:val="24"/>
        </w:rPr>
        <w:t>that provide</w:t>
      </w:r>
      <w:r w:rsidR="00121D6F">
        <w:rPr>
          <w:sz w:val="24"/>
        </w:rPr>
        <w:t>s</w:t>
      </w:r>
      <w:r w:rsidR="00AD6D6C" w:rsidRPr="1EAC4F4F">
        <w:rPr>
          <w:sz w:val="24"/>
        </w:rPr>
        <w:t xml:space="preserve"> concise information and/or overviews</w:t>
      </w:r>
      <w:r w:rsidR="0063421A">
        <w:rPr>
          <w:sz w:val="24"/>
        </w:rPr>
        <w:t>,</w:t>
      </w:r>
      <w:r w:rsidR="00AD6D6C" w:rsidRPr="1EAC4F4F">
        <w:rPr>
          <w:sz w:val="24"/>
        </w:rPr>
        <w:t xml:space="preserve"> supplemented by multimedia (video, photography, data visualization, audio, etc.)</w:t>
      </w:r>
      <w:r w:rsidR="00C43EE9">
        <w:rPr>
          <w:sz w:val="24"/>
        </w:rPr>
        <w:t xml:space="preserve">; </w:t>
      </w:r>
      <w:r w:rsidR="0063421A">
        <w:rPr>
          <w:b/>
          <w:bCs/>
        </w:rPr>
        <w:t xml:space="preserve">or </w:t>
      </w:r>
      <w:r w:rsidR="00C43EE9" w:rsidRPr="00C43EE9">
        <w:rPr>
          <w:b/>
          <w:bCs/>
        </w:rPr>
        <w:t>visuals-based content</w:t>
      </w:r>
      <w:r w:rsidR="00C43EE9" w:rsidRPr="00C43EE9">
        <w:t>, with photography, video segments or data visualization taking center stage with text providing supporting information.</w:t>
      </w:r>
    </w:p>
    <w:p w14:paraId="0E0AC55E" w14:textId="77777777" w:rsidR="00AD6D6C" w:rsidRPr="00D34616" w:rsidRDefault="00AD6D6C" w:rsidP="00F677A6">
      <w:pPr>
        <w:pStyle w:val="ListParagraph"/>
        <w:ind w:left="720"/>
        <w:rPr>
          <w:sz w:val="24"/>
        </w:rPr>
      </w:pPr>
    </w:p>
    <w:p w14:paraId="78722073" w14:textId="4CCAD0C3" w:rsidR="00E40CCF" w:rsidRPr="00D34616" w:rsidRDefault="004073CF" w:rsidP="00F677A6">
      <w:pPr>
        <w:pStyle w:val="BodyText"/>
        <w:spacing w:before="120"/>
        <w:rPr>
          <w:sz w:val="24"/>
        </w:rPr>
      </w:pPr>
      <w:r w:rsidRPr="00D34616">
        <w:rPr>
          <w:sz w:val="24"/>
        </w:rPr>
        <w:t>Content should utilize the publishers’ own platforms (</w:t>
      </w:r>
      <w:r w:rsidR="006F1909">
        <w:rPr>
          <w:sz w:val="24"/>
        </w:rPr>
        <w:t>traditional channels and</w:t>
      </w:r>
      <w:r w:rsidR="0038760D">
        <w:rPr>
          <w:sz w:val="24"/>
          <w:lang w:val="ka-GE"/>
        </w:rPr>
        <w:t>/</w:t>
      </w:r>
      <w:r w:rsidR="0038760D">
        <w:rPr>
          <w:sz w:val="24"/>
        </w:rPr>
        <w:t>or</w:t>
      </w:r>
      <w:r w:rsidR="006F1909">
        <w:rPr>
          <w:sz w:val="24"/>
        </w:rPr>
        <w:t xml:space="preserve"> </w:t>
      </w:r>
      <w:r w:rsidRPr="00D34616">
        <w:rPr>
          <w:sz w:val="24"/>
        </w:rPr>
        <w:t xml:space="preserve">websites) for original publication, except in the case of platform-native content creators. Shorter </w:t>
      </w:r>
      <w:r w:rsidR="00C43EE9">
        <w:rPr>
          <w:sz w:val="24"/>
        </w:rPr>
        <w:t>versions, which</w:t>
      </w:r>
      <w:r w:rsidRPr="00D34616">
        <w:rPr>
          <w:sz w:val="24"/>
        </w:rPr>
        <w:t xml:space="preserve"> </w:t>
      </w:r>
      <w:r w:rsidR="007A7CEA" w:rsidRPr="00D34616">
        <w:rPr>
          <w:sz w:val="24"/>
        </w:rPr>
        <w:t>also</w:t>
      </w:r>
      <w:r w:rsidRPr="00D34616">
        <w:rPr>
          <w:sz w:val="24"/>
        </w:rPr>
        <w:t xml:space="preserve"> </w:t>
      </w:r>
      <w:r w:rsidR="007A7CEA" w:rsidRPr="00D34616">
        <w:rPr>
          <w:sz w:val="24"/>
        </w:rPr>
        <w:t xml:space="preserve">include </w:t>
      </w:r>
      <w:r w:rsidRPr="00D34616">
        <w:rPr>
          <w:sz w:val="24"/>
        </w:rPr>
        <w:t xml:space="preserve">multimedia </w:t>
      </w:r>
      <w:r w:rsidR="001A136A" w:rsidRPr="00D34616">
        <w:rPr>
          <w:sz w:val="24"/>
        </w:rPr>
        <w:t>element</w:t>
      </w:r>
      <w:r w:rsidRPr="00D34616">
        <w:rPr>
          <w:sz w:val="24"/>
        </w:rPr>
        <w:t>(s)</w:t>
      </w:r>
      <w:r w:rsidR="00C43EE9">
        <w:rPr>
          <w:sz w:val="24"/>
        </w:rPr>
        <w:t>, will be shared by social media platforms</w:t>
      </w:r>
      <w:r w:rsidR="006D3572" w:rsidRPr="00D34616">
        <w:rPr>
          <w:sz w:val="24"/>
        </w:rPr>
        <w:t>.</w:t>
      </w:r>
    </w:p>
    <w:p w14:paraId="5B36E8C1" w14:textId="6F59604D" w:rsidR="00E40CCF" w:rsidRPr="00D34616" w:rsidRDefault="00E40CCF" w:rsidP="00F677A6">
      <w:pPr>
        <w:pStyle w:val="Heading2"/>
        <w:rPr>
          <w:sz w:val="24"/>
          <w:szCs w:val="24"/>
        </w:rPr>
      </w:pPr>
      <w:r w:rsidRPr="00D34616">
        <w:rPr>
          <w:sz w:val="24"/>
          <w:szCs w:val="24"/>
        </w:rPr>
        <w:t xml:space="preserve">Periodicity </w:t>
      </w:r>
      <w:r w:rsidR="00126E2B" w:rsidRPr="00D34616">
        <w:rPr>
          <w:sz w:val="24"/>
          <w:szCs w:val="24"/>
        </w:rPr>
        <w:t>and Quantity of Content</w:t>
      </w:r>
    </w:p>
    <w:p w14:paraId="38881749" w14:textId="77777777" w:rsidR="008533F3" w:rsidRDefault="46136952" w:rsidP="10794A39">
      <w:pPr>
        <w:pStyle w:val="BodyText"/>
        <w:rPr>
          <w:sz w:val="24"/>
        </w:rPr>
      </w:pPr>
      <w:r w:rsidRPr="0ED11B7D">
        <w:rPr>
          <w:sz w:val="24"/>
        </w:rPr>
        <w:t xml:space="preserve">A </w:t>
      </w:r>
      <w:r w:rsidR="3F7A8A89" w:rsidRPr="0ED11B7D">
        <w:rPr>
          <w:sz w:val="24"/>
        </w:rPr>
        <w:t>series</w:t>
      </w:r>
      <w:r w:rsidRPr="0ED11B7D">
        <w:rPr>
          <w:sz w:val="24"/>
        </w:rPr>
        <w:t xml:space="preserve"> of stories should consist of at least</w:t>
      </w:r>
      <w:r w:rsidRPr="008533F3">
        <w:rPr>
          <w:b/>
          <w:bCs/>
          <w:sz w:val="24"/>
        </w:rPr>
        <w:t xml:space="preserve"> </w:t>
      </w:r>
      <w:r w:rsidR="409993D0" w:rsidRPr="008533F3">
        <w:rPr>
          <w:b/>
          <w:bCs/>
          <w:sz w:val="24"/>
        </w:rPr>
        <w:t>four</w:t>
      </w:r>
      <w:r w:rsidRPr="008533F3">
        <w:rPr>
          <w:b/>
          <w:bCs/>
          <w:sz w:val="24"/>
        </w:rPr>
        <w:t xml:space="preserve"> individual pieces</w:t>
      </w:r>
      <w:r w:rsidR="4827A822" w:rsidRPr="008533F3">
        <w:rPr>
          <w:b/>
          <w:bCs/>
          <w:sz w:val="24"/>
        </w:rPr>
        <w:t xml:space="preserve"> and four additional </w:t>
      </w:r>
      <w:r w:rsidR="409993D0" w:rsidRPr="008533F3">
        <w:rPr>
          <w:b/>
          <w:bCs/>
          <w:sz w:val="24"/>
        </w:rPr>
        <w:t xml:space="preserve">platform-friendly or platform-native content </w:t>
      </w:r>
      <w:r w:rsidR="409993D0" w:rsidRPr="0ED11B7D">
        <w:rPr>
          <w:sz w:val="24"/>
        </w:rPr>
        <w:t>based on the</w:t>
      </w:r>
      <w:r w:rsidR="3C99FE42" w:rsidRPr="0ED11B7D">
        <w:rPr>
          <w:sz w:val="24"/>
        </w:rPr>
        <w:t>se individual pieces</w:t>
      </w:r>
      <w:r w:rsidR="409993D0" w:rsidRPr="0ED11B7D">
        <w:rPr>
          <w:sz w:val="24"/>
        </w:rPr>
        <w:t xml:space="preserve"> (</w:t>
      </w:r>
      <w:r w:rsidR="3C99FE42" w:rsidRPr="0ED11B7D">
        <w:rPr>
          <w:sz w:val="24"/>
        </w:rPr>
        <w:t>eight in total</w:t>
      </w:r>
      <w:r w:rsidR="409993D0" w:rsidRPr="0ED11B7D">
        <w:rPr>
          <w:sz w:val="24"/>
        </w:rPr>
        <w:t xml:space="preserve">). </w:t>
      </w:r>
      <w:r w:rsidR="3F7A8A89" w:rsidRPr="0ED11B7D">
        <w:rPr>
          <w:sz w:val="24"/>
        </w:rPr>
        <w:t xml:space="preserve">The stories will need to be produced and published </w:t>
      </w:r>
      <w:r w:rsidR="409993D0" w:rsidRPr="0ED11B7D">
        <w:rPr>
          <w:sz w:val="24"/>
        </w:rPr>
        <w:t>every month starting from July</w:t>
      </w:r>
      <w:r w:rsidR="0063421A">
        <w:rPr>
          <w:sz w:val="24"/>
          <w:lang w:val="ka-GE"/>
        </w:rPr>
        <w:t>, 2023</w:t>
      </w:r>
      <w:r w:rsidR="409993D0" w:rsidRPr="0ED11B7D">
        <w:rPr>
          <w:sz w:val="24"/>
        </w:rPr>
        <w:t xml:space="preserve">. </w:t>
      </w:r>
    </w:p>
    <w:p w14:paraId="6878D1A7" w14:textId="4200ECC5" w:rsidR="006D3572" w:rsidRPr="00D34616" w:rsidRDefault="409993D0" w:rsidP="10794A39">
      <w:pPr>
        <w:pStyle w:val="BodyText"/>
        <w:rPr>
          <w:sz w:val="24"/>
        </w:rPr>
      </w:pPr>
      <w:r w:rsidRPr="0ED11B7D">
        <w:rPr>
          <w:sz w:val="24"/>
        </w:rPr>
        <w:t xml:space="preserve">The project duration is between </w:t>
      </w:r>
      <w:r w:rsidR="3F7A8A89" w:rsidRPr="008533F3">
        <w:rPr>
          <w:b/>
          <w:bCs/>
          <w:sz w:val="24"/>
        </w:rPr>
        <w:t>six</w:t>
      </w:r>
      <w:r w:rsidRPr="008533F3">
        <w:rPr>
          <w:b/>
          <w:bCs/>
          <w:sz w:val="24"/>
        </w:rPr>
        <w:t xml:space="preserve"> to </w:t>
      </w:r>
      <w:r w:rsidR="56F68527" w:rsidRPr="008533F3">
        <w:rPr>
          <w:b/>
          <w:bCs/>
          <w:sz w:val="24"/>
        </w:rPr>
        <w:t xml:space="preserve">eight </w:t>
      </w:r>
      <w:r w:rsidR="3F7A8A89" w:rsidRPr="008533F3">
        <w:rPr>
          <w:b/>
          <w:bCs/>
          <w:sz w:val="24"/>
        </w:rPr>
        <w:t>months</w:t>
      </w:r>
      <w:r w:rsidR="3F7A8A89" w:rsidRPr="0ED11B7D">
        <w:rPr>
          <w:sz w:val="24"/>
        </w:rPr>
        <w:t xml:space="preserve">. </w:t>
      </w:r>
    </w:p>
    <w:p w14:paraId="6DF488FE" w14:textId="487B8B87" w:rsidR="00027D79" w:rsidRPr="00D34616" w:rsidRDefault="008533F3" w:rsidP="00027D79">
      <w:pPr>
        <w:pStyle w:val="BodyText"/>
        <w:spacing w:before="120"/>
        <w:rPr>
          <w:sz w:val="24"/>
        </w:rPr>
      </w:pPr>
      <w:r>
        <w:rPr>
          <w:sz w:val="24"/>
        </w:rPr>
        <w:t>The applicant should</w:t>
      </w:r>
      <w:r w:rsidR="00214AF2" w:rsidRPr="00D34616">
        <w:rPr>
          <w:sz w:val="24"/>
        </w:rPr>
        <w:t xml:space="preserve"> </w:t>
      </w:r>
      <w:r w:rsidR="00D144FD" w:rsidRPr="00D34616">
        <w:rPr>
          <w:sz w:val="24"/>
        </w:rPr>
        <w:t>clear</w:t>
      </w:r>
      <w:r>
        <w:rPr>
          <w:sz w:val="24"/>
        </w:rPr>
        <w:t>ly describe</w:t>
      </w:r>
      <w:r w:rsidR="00D144FD" w:rsidRPr="00D34616">
        <w:rPr>
          <w:sz w:val="24"/>
        </w:rPr>
        <w:t xml:space="preserve"> </w:t>
      </w:r>
      <w:r>
        <w:rPr>
          <w:sz w:val="24"/>
        </w:rPr>
        <w:t>in the</w:t>
      </w:r>
      <w:r w:rsidR="00D144FD" w:rsidRPr="00D34616">
        <w:rPr>
          <w:sz w:val="24"/>
        </w:rPr>
        <w:t xml:space="preserve"> project proposal what formats </w:t>
      </w:r>
      <w:r>
        <w:rPr>
          <w:sz w:val="24"/>
        </w:rPr>
        <w:t>are</w:t>
      </w:r>
      <w:r w:rsidR="00D144FD" w:rsidRPr="00D34616">
        <w:rPr>
          <w:sz w:val="24"/>
        </w:rPr>
        <w:t xml:space="preserve"> intend</w:t>
      </w:r>
      <w:r>
        <w:rPr>
          <w:sz w:val="24"/>
        </w:rPr>
        <w:t>ed</w:t>
      </w:r>
      <w:r w:rsidR="00D144FD" w:rsidRPr="00D34616">
        <w:rPr>
          <w:sz w:val="24"/>
        </w:rPr>
        <w:t xml:space="preserve"> to use</w:t>
      </w:r>
      <w:r w:rsidR="00975495" w:rsidRPr="00D34616">
        <w:rPr>
          <w:sz w:val="24"/>
        </w:rPr>
        <w:t xml:space="preserve">, </w:t>
      </w:r>
      <w:r w:rsidR="000951F6" w:rsidRPr="00D34616">
        <w:rPr>
          <w:sz w:val="24"/>
        </w:rPr>
        <w:t>the planned number of pieces</w:t>
      </w:r>
      <w:r w:rsidR="00975495" w:rsidRPr="00D34616">
        <w:rPr>
          <w:sz w:val="24"/>
        </w:rPr>
        <w:t xml:space="preserve">, </w:t>
      </w:r>
      <w:r w:rsidR="000951F6" w:rsidRPr="00D34616">
        <w:rPr>
          <w:sz w:val="24"/>
        </w:rPr>
        <w:t>the projected production and publishing schedule</w:t>
      </w:r>
      <w:r w:rsidR="005647A5" w:rsidRPr="00D34616">
        <w:rPr>
          <w:sz w:val="24"/>
        </w:rPr>
        <w:t>.</w:t>
      </w:r>
    </w:p>
    <w:p w14:paraId="4256B005" w14:textId="0FBB5A02" w:rsidR="00FB04C9" w:rsidRPr="00D34616" w:rsidRDefault="0063421A" w:rsidP="00F677A6">
      <w:pPr>
        <w:pStyle w:val="Heading2"/>
        <w:rPr>
          <w:sz w:val="24"/>
          <w:szCs w:val="24"/>
        </w:rPr>
      </w:pPr>
      <w:r>
        <w:rPr>
          <w:sz w:val="24"/>
          <w:szCs w:val="24"/>
        </w:rPr>
        <w:t>Distribution and p</w:t>
      </w:r>
      <w:r w:rsidR="00FB04C9" w:rsidRPr="00D34616">
        <w:rPr>
          <w:sz w:val="24"/>
          <w:szCs w:val="24"/>
        </w:rPr>
        <w:t xml:space="preserve">romotion </w:t>
      </w:r>
    </w:p>
    <w:p w14:paraId="39B317BE" w14:textId="269BCEB0" w:rsidR="008D799D" w:rsidRPr="00D34616" w:rsidRDefault="00997E9A" w:rsidP="00F677A6">
      <w:pPr>
        <w:pStyle w:val="BodyText"/>
        <w:rPr>
          <w:sz w:val="24"/>
        </w:rPr>
      </w:pPr>
      <w:r w:rsidRPr="00D34616">
        <w:rPr>
          <w:sz w:val="24"/>
        </w:rPr>
        <w:t xml:space="preserve">To help widen distribution and increase reach of the pieces in the series, selected applicants are expected </w:t>
      </w:r>
      <w:r w:rsidR="001A136A" w:rsidRPr="00D34616">
        <w:rPr>
          <w:sz w:val="24"/>
        </w:rPr>
        <w:t xml:space="preserve">to share </w:t>
      </w:r>
      <w:r w:rsidR="00D34616" w:rsidRPr="00D34616">
        <w:rPr>
          <w:sz w:val="24"/>
        </w:rPr>
        <w:t xml:space="preserve">all </w:t>
      </w:r>
      <w:r w:rsidR="001A136A" w:rsidRPr="00D34616">
        <w:rPr>
          <w:sz w:val="24"/>
        </w:rPr>
        <w:t>stories via traditional (if applicable), web and social media</w:t>
      </w:r>
      <w:r w:rsidRPr="00D34616">
        <w:rPr>
          <w:sz w:val="24"/>
        </w:rPr>
        <w:t xml:space="preserve"> platform</w:t>
      </w:r>
      <w:r w:rsidR="001A136A" w:rsidRPr="00D34616">
        <w:rPr>
          <w:sz w:val="24"/>
        </w:rPr>
        <w:t>s</w:t>
      </w:r>
      <w:r w:rsidR="00D34616" w:rsidRPr="00D34616">
        <w:rPr>
          <w:sz w:val="24"/>
        </w:rPr>
        <w:t>, and promote with online tools and offline events (offline promotion is optional)</w:t>
      </w:r>
      <w:r w:rsidR="001A136A" w:rsidRPr="00D34616">
        <w:rPr>
          <w:sz w:val="24"/>
        </w:rPr>
        <w:t xml:space="preserve">. </w:t>
      </w:r>
    </w:p>
    <w:p w14:paraId="61148CC4" w14:textId="130F70F5" w:rsidR="002B307B" w:rsidRPr="00D34616" w:rsidRDefault="002B307B" w:rsidP="00027D79">
      <w:pPr>
        <w:pStyle w:val="BodyText"/>
        <w:rPr>
          <w:sz w:val="24"/>
        </w:rPr>
      </w:pPr>
      <w:r w:rsidRPr="00D34616">
        <w:rPr>
          <w:sz w:val="24"/>
        </w:rPr>
        <w:t>Additional funding will be available for enhancing the reach and impact of content produced in the project.</w:t>
      </w:r>
      <w:r w:rsidR="0074065B" w:rsidRPr="00D34616">
        <w:rPr>
          <w:sz w:val="24"/>
        </w:rPr>
        <w:t xml:space="preserve"> This pool of funds will be available to buy third-party services for content production partners to support the distribution and targeting of selected supported stories. For example, services may include content promotion costs or purchases of audience data.</w:t>
      </w:r>
    </w:p>
    <w:p w14:paraId="337C96C2" w14:textId="20817940" w:rsidR="00B01EC0" w:rsidRPr="00D34616" w:rsidRDefault="004D7A6B" w:rsidP="00F677A6">
      <w:pPr>
        <w:pStyle w:val="Heading2"/>
        <w:rPr>
          <w:sz w:val="24"/>
          <w:szCs w:val="24"/>
        </w:rPr>
      </w:pPr>
      <w:bookmarkStart w:id="1" w:name="_Hlk134808020"/>
      <w:r w:rsidRPr="00D34616">
        <w:rPr>
          <w:sz w:val="24"/>
          <w:szCs w:val="24"/>
        </w:rPr>
        <w:t xml:space="preserve">Audience, </w:t>
      </w:r>
      <w:r w:rsidR="00B01EC0" w:rsidRPr="00D34616">
        <w:rPr>
          <w:sz w:val="24"/>
          <w:szCs w:val="24"/>
        </w:rPr>
        <w:t>Themes and Topics</w:t>
      </w:r>
    </w:p>
    <w:bookmarkEnd w:id="1"/>
    <w:p w14:paraId="7E64761F" w14:textId="58DCA9E5" w:rsidR="00D02844" w:rsidRPr="00D34616" w:rsidRDefault="00654952" w:rsidP="00D02844">
      <w:pPr>
        <w:pStyle w:val="BodyText"/>
        <w:rPr>
          <w:sz w:val="24"/>
        </w:rPr>
      </w:pPr>
      <w:r>
        <w:rPr>
          <w:sz w:val="24"/>
        </w:rPr>
        <w:t>Funder</w:t>
      </w:r>
      <w:r w:rsidR="00D02844" w:rsidRPr="00D34616">
        <w:rPr>
          <w:sz w:val="24"/>
        </w:rPr>
        <w:t xml:space="preserve"> is looking for series of stories that cover nationwide and local issues in </w:t>
      </w:r>
      <w:r w:rsidR="001A136A" w:rsidRPr="00D34616">
        <w:rPr>
          <w:sz w:val="24"/>
        </w:rPr>
        <w:t>Georgia</w:t>
      </w:r>
      <w:r w:rsidR="00D02844" w:rsidRPr="00D34616">
        <w:rPr>
          <w:sz w:val="24"/>
        </w:rPr>
        <w:t>. Local stories will be considered if the theme, topic, or subject is also relevant to audiences outside of the specific region.</w:t>
      </w:r>
    </w:p>
    <w:p w14:paraId="1EBFFCE1" w14:textId="17291053" w:rsidR="008C4F3A" w:rsidRPr="00D34616" w:rsidRDefault="00C710C5" w:rsidP="00D02844">
      <w:pPr>
        <w:pStyle w:val="BodyText"/>
        <w:rPr>
          <w:sz w:val="24"/>
        </w:rPr>
      </w:pPr>
      <w:r w:rsidRPr="00D34616">
        <w:rPr>
          <w:sz w:val="24"/>
        </w:rPr>
        <w:lastRenderedPageBreak/>
        <w:t>Media stories should speak to a wide range of audiences or address issues of interest to communities and audience groups that are underserved or especially affected by or vulnerable to misinformation. Such groups include, but are not limited to young people, small</w:t>
      </w:r>
      <w:r w:rsidR="000916FC">
        <w:rPr>
          <w:sz w:val="24"/>
        </w:rPr>
        <w:t xml:space="preserve"> town and village</w:t>
      </w:r>
      <w:r w:rsidRPr="00D34616">
        <w:rPr>
          <w:sz w:val="24"/>
        </w:rPr>
        <w:t xml:space="preserve"> communities, minorities, and people not regularly reached by a wider range of independent media outlets practicing credible, fact-based reporting.</w:t>
      </w:r>
      <w:r w:rsidR="00210DB6" w:rsidRPr="00D34616">
        <w:rPr>
          <w:sz w:val="24"/>
        </w:rPr>
        <w:t xml:space="preserve"> </w:t>
      </w:r>
    </w:p>
    <w:p w14:paraId="706AD2A8" w14:textId="70BAFB16" w:rsidR="008C4F3A" w:rsidRPr="00D34616" w:rsidRDefault="003B5419" w:rsidP="00D02844">
      <w:pPr>
        <w:pStyle w:val="BodyText"/>
        <w:rPr>
          <w:sz w:val="24"/>
        </w:rPr>
      </w:pPr>
      <w:r w:rsidRPr="00D34616">
        <w:rPr>
          <w:sz w:val="24"/>
        </w:rPr>
        <w:t xml:space="preserve">Stories for and/or about niche audiences (such as </w:t>
      </w:r>
      <w:r w:rsidR="001A136A" w:rsidRPr="00D34616">
        <w:rPr>
          <w:sz w:val="24"/>
        </w:rPr>
        <w:t>the youth</w:t>
      </w:r>
      <w:r w:rsidRPr="00D34616">
        <w:rPr>
          <w:sz w:val="24"/>
        </w:rPr>
        <w:t xml:space="preserve">) </w:t>
      </w:r>
      <w:r w:rsidR="002E673F" w:rsidRPr="00D34616">
        <w:rPr>
          <w:sz w:val="24"/>
        </w:rPr>
        <w:t xml:space="preserve">should </w:t>
      </w:r>
      <w:r w:rsidR="002930FC" w:rsidRPr="00D34616">
        <w:rPr>
          <w:sz w:val="24"/>
        </w:rPr>
        <w:t>prominently feature or speak with the</w:t>
      </w:r>
      <w:r w:rsidRPr="00D34616">
        <w:rPr>
          <w:sz w:val="24"/>
        </w:rPr>
        <w:t xml:space="preserve"> voice </w:t>
      </w:r>
      <w:r w:rsidR="002930FC" w:rsidRPr="00D34616">
        <w:rPr>
          <w:sz w:val="24"/>
        </w:rPr>
        <w:t>of that</w:t>
      </w:r>
      <w:r w:rsidRPr="00D34616">
        <w:rPr>
          <w:sz w:val="24"/>
        </w:rPr>
        <w:t xml:space="preserve"> specific audience.</w:t>
      </w:r>
    </w:p>
    <w:p w14:paraId="123124CA" w14:textId="23C9E00F" w:rsidR="002B307B" w:rsidRPr="00D34616" w:rsidRDefault="003E0FE8" w:rsidP="00F677A6">
      <w:pPr>
        <w:pStyle w:val="BodyText"/>
        <w:rPr>
          <w:sz w:val="24"/>
        </w:rPr>
      </w:pPr>
      <w:r w:rsidRPr="00D34616">
        <w:rPr>
          <w:sz w:val="24"/>
        </w:rPr>
        <w:t>Applicants are free to choose the themes and topics of the pieces produced as part of the project, but they</w:t>
      </w:r>
      <w:r w:rsidR="0095685D" w:rsidRPr="00D34616">
        <w:rPr>
          <w:sz w:val="24"/>
        </w:rPr>
        <w:t xml:space="preserve"> must meet the audiences’ needs and address key current issues affecting them in a relevant and informative manner</w:t>
      </w:r>
      <w:r w:rsidR="00BC38C0" w:rsidRPr="00D34616">
        <w:rPr>
          <w:sz w:val="24"/>
        </w:rPr>
        <w:t xml:space="preserve">, with a focus on how they reflect </w:t>
      </w:r>
      <w:r w:rsidR="001724B1" w:rsidRPr="00D34616">
        <w:rPr>
          <w:sz w:val="24"/>
        </w:rPr>
        <w:t>on the human experience</w:t>
      </w:r>
      <w:r w:rsidR="0095685D" w:rsidRPr="00D34616">
        <w:rPr>
          <w:sz w:val="24"/>
        </w:rPr>
        <w:t>, especially where there is an important gap in information. Possible such topics and themes include, but are not limited to:</w:t>
      </w:r>
    </w:p>
    <w:p w14:paraId="66BF1F8B" w14:textId="7DACF1CC" w:rsidR="001A136A" w:rsidRPr="00D34616" w:rsidRDefault="001A136A">
      <w:pPr>
        <w:pStyle w:val="ListParagraph"/>
        <w:numPr>
          <w:ilvl w:val="0"/>
          <w:numId w:val="4"/>
        </w:numPr>
        <w:ind w:right="-43"/>
        <w:rPr>
          <w:rFonts w:asciiTheme="majorHAnsi" w:eastAsia="Calibri" w:hAnsiTheme="majorHAnsi" w:cstheme="majorHAnsi"/>
          <w:sz w:val="24"/>
        </w:rPr>
      </w:pPr>
      <w:r w:rsidRPr="00D34616">
        <w:rPr>
          <w:rFonts w:asciiTheme="majorHAnsi" w:eastAsia="Calibri" w:hAnsiTheme="majorHAnsi" w:cstheme="majorHAnsi"/>
          <w:sz w:val="24"/>
        </w:rPr>
        <w:t xml:space="preserve">Wars, conflicts, and security; </w:t>
      </w:r>
    </w:p>
    <w:p w14:paraId="3B8B420D" w14:textId="77777777" w:rsidR="00176D84" w:rsidRPr="00176D84" w:rsidRDefault="00176D84">
      <w:pPr>
        <w:pStyle w:val="ListParagraph"/>
        <w:numPr>
          <w:ilvl w:val="0"/>
          <w:numId w:val="4"/>
        </w:numPr>
        <w:ind w:right="-43"/>
        <w:rPr>
          <w:rFonts w:asciiTheme="majorHAnsi" w:eastAsia="Calibri" w:hAnsiTheme="majorHAnsi" w:cstheme="majorHAnsi"/>
          <w:sz w:val="24"/>
        </w:rPr>
      </w:pPr>
      <w:r w:rsidRPr="00176D84">
        <w:rPr>
          <w:rFonts w:asciiTheme="majorHAnsi" w:eastAsia="Calibri" w:hAnsiTheme="majorHAnsi" w:cstheme="majorHAnsi"/>
          <w:sz w:val="24"/>
        </w:rPr>
        <w:t xml:space="preserve">European and Euro-Atlantic integration; </w:t>
      </w:r>
    </w:p>
    <w:p w14:paraId="77312B0D" w14:textId="334D6793" w:rsidR="001A136A" w:rsidRPr="00D34616" w:rsidRDefault="001A136A">
      <w:pPr>
        <w:pStyle w:val="ListParagraph"/>
        <w:numPr>
          <w:ilvl w:val="0"/>
          <w:numId w:val="4"/>
        </w:numPr>
        <w:ind w:right="-43"/>
        <w:rPr>
          <w:rFonts w:asciiTheme="majorHAnsi" w:eastAsia="Calibri" w:hAnsiTheme="majorHAnsi" w:cstheme="majorHAnsi"/>
          <w:sz w:val="24"/>
        </w:rPr>
      </w:pPr>
      <w:r w:rsidRPr="00D34616">
        <w:rPr>
          <w:rFonts w:asciiTheme="majorHAnsi" w:eastAsia="Calibri" w:hAnsiTheme="majorHAnsi" w:cstheme="majorHAnsi"/>
          <w:sz w:val="24"/>
        </w:rPr>
        <w:t xml:space="preserve">Human rights; </w:t>
      </w:r>
    </w:p>
    <w:p w14:paraId="2CEFF68E" w14:textId="62516873" w:rsidR="001A136A" w:rsidRPr="00D34616" w:rsidRDefault="001A136A">
      <w:pPr>
        <w:pStyle w:val="ListParagraph"/>
        <w:numPr>
          <w:ilvl w:val="0"/>
          <w:numId w:val="4"/>
        </w:numPr>
        <w:ind w:right="-43"/>
        <w:rPr>
          <w:rFonts w:asciiTheme="majorHAnsi" w:eastAsia="Calibri" w:hAnsiTheme="majorHAnsi" w:cstheme="majorHAnsi"/>
          <w:sz w:val="24"/>
        </w:rPr>
      </w:pPr>
      <w:r w:rsidRPr="00D34616">
        <w:rPr>
          <w:rFonts w:asciiTheme="majorHAnsi" w:eastAsia="Calibri" w:hAnsiTheme="majorHAnsi" w:cstheme="majorHAnsi"/>
          <w:sz w:val="24"/>
        </w:rPr>
        <w:t xml:space="preserve">Education and employment; </w:t>
      </w:r>
    </w:p>
    <w:p w14:paraId="749FA0CF" w14:textId="4B97C5D2" w:rsidR="00D34616" w:rsidRPr="00D34616" w:rsidRDefault="001A136A">
      <w:pPr>
        <w:pStyle w:val="ListParagraph"/>
        <w:numPr>
          <w:ilvl w:val="0"/>
          <w:numId w:val="4"/>
        </w:numPr>
        <w:ind w:right="-43"/>
        <w:rPr>
          <w:rFonts w:asciiTheme="majorHAnsi" w:eastAsia="Calibri" w:hAnsiTheme="majorHAnsi" w:cstheme="majorHAnsi"/>
          <w:sz w:val="24"/>
        </w:rPr>
      </w:pPr>
      <w:r w:rsidRPr="00D34616">
        <w:rPr>
          <w:rFonts w:asciiTheme="majorHAnsi" w:eastAsia="Calibri" w:hAnsiTheme="majorHAnsi" w:cstheme="majorHAnsi"/>
          <w:sz w:val="24"/>
        </w:rPr>
        <w:t xml:space="preserve">Health, living standards, and social welfare; </w:t>
      </w:r>
    </w:p>
    <w:p w14:paraId="0DA32807" w14:textId="15A69922" w:rsidR="00D34616" w:rsidRPr="00D34616" w:rsidRDefault="00D34616">
      <w:pPr>
        <w:pStyle w:val="ListParagraph"/>
        <w:numPr>
          <w:ilvl w:val="0"/>
          <w:numId w:val="4"/>
        </w:numPr>
        <w:ind w:right="-43"/>
        <w:rPr>
          <w:rFonts w:asciiTheme="majorHAnsi" w:eastAsia="Calibri" w:hAnsiTheme="majorHAnsi" w:cstheme="majorHAnsi"/>
          <w:sz w:val="24"/>
        </w:rPr>
      </w:pPr>
      <w:r w:rsidRPr="00D34616">
        <w:rPr>
          <w:rFonts w:asciiTheme="majorHAnsi" w:eastAsia="Calibri" w:hAnsiTheme="majorHAnsi" w:cstheme="majorHAnsi"/>
          <w:sz w:val="24"/>
        </w:rPr>
        <w:t>Economy;</w:t>
      </w:r>
    </w:p>
    <w:p w14:paraId="7D3FA1B0" w14:textId="04BDB773" w:rsidR="00D34616" w:rsidRPr="00D34616" w:rsidRDefault="001A136A">
      <w:pPr>
        <w:pStyle w:val="ListParagraph"/>
        <w:numPr>
          <w:ilvl w:val="0"/>
          <w:numId w:val="4"/>
        </w:numPr>
        <w:ind w:right="-43"/>
        <w:rPr>
          <w:rFonts w:asciiTheme="majorHAnsi" w:eastAsia="Calibri" w:hAnsiTheme="majorHAnsi" w:cstheme="majorBidi"/>
          <w:sz w:val="24"/>
        </w:rPr>
      </w:pPr>
      <w:r w:rsidRPr="4EE579DD">
        <w:rPr>
          <w:rFonts w:asciiTheme="majorHAnsi" w:eastAsia="Calibri" w:hAnsiTheme="majorHAnsi" w:cstheme="majorBidi"/>
          <w:sz w:val="24"/>
        </w:rPr>
        <w:t>Youth affair</w:t>
      </w:r>
      <w:r w:rsidR="2569851B" w:rsidRPr="4EE579DD">
        <w:rPr>
          <w:rFonts w:asciiTheme="majorHAnsi" w:eastAsia="Calibri" w:hAnsiTheme="majorHAnsi" w:cstheme="majorBidi"/>
          <w:sz w:val="24"/>
        </w:rPr>
        <w:t>s</w:t>
      </w:r>
      <w:r w:rsidR="32ADB030" w:rsidRPr="4EE579DD">
        <w:rPr>
          <w:rFonts w:asciiTheme="majorHAnsi" w:eastAsia="Calibri" w:hAnsiTheme="majorHAnsi" w:cstheme="majorBidi"/>
          <w:sz w:val="24"/>
        </w:rPr>
        <w:t>;</w:t>
      </w:r>
    </w:p>
    <w:p w14:paraId="6A5CDAE6" w14:textId="5042BD75" w:rsidR="2569851B" w:rsidRDefault="2569851B">
      <w:pPr>
        <w:pStyle w:val="ListParagraph"/>
        <w:numPr>
          <w:ilvl w:val="0"/>
          <w:numId w:val="4"/>
        </w:numPr>
        <w:ind w:right="-43"/>
        <w:rPr>
          <w:szCs w:val="23"/>
          <w:lang w:val="uk"/>
        </w:rPr>
      </w:pPr>
      <w:r w:rsidRPr="4EE579DD">
        <w:rPr>
          <w:rFonts w:asciiTheme="majorHAnsi" w:eastAsia="Calibri" w:hAnsiTheme="majorHAnsi" w:cstheme="majorBidi"/>
          <w:sz w:val="24"/>
          <w:lang w:val="uk"/>
        </w:rPr>
        <w:t>Deb</w:t>
      </w:r>
      <w:r w:rsidR="0B5237BE" w:rsidRPr="4EE579DD">
        <w:rPr>
          <w:rFonts w:asciiTheme="majorHAnsi" w:eastAsia="Calibri" w:hAnsiTheme="majorHAnsi" w:cstheme="majorBidi"/>
          <w:sz w:val="24"/>
          <w:lang w:val="uk"/>
        </w:rPr>
        <w:t>u</w:t>
      </w:r>
      <w:r w:rsidRPr="4EE579DD">
        <w:rPr>
          <w:rFonts w:asciiTheme="majorHAnsi" w:eastAsia="Calibri" w:hAnsiTheme="majorHAnsi" w:cstheme="majorBidi"/>
          <w:sz w:val="24"/>
          <w:lang w:val="uk"/>
        </w:rPr>
        <w:t>nking disinformation and fakes.</w:t>
      </w:r>
    </w:p>
    <w:p w14:paraId="6326D883" w14:textId="78DF2122" w:rsidR="1C3CE7FC" w:rsidRDefault="1C3CE7FC" w:rsidP="1C3CE7FC">
      <w:pPr>
        <w:ind w:right="-43"/>
        <w:rPr>
          <w:rFonts w:ascii="Calibri Light" w:hAnsi="Calibri Light"/>
        </w:rPr>
      </w:pPr>
    </w:p>
    <w:p w14:paraId="4424FC42" w14:textId="474355CE" w:rsidR="00705D03" w:rsidRPr="00D34616" w:rsidRDefault="00705D03" w:rsidP="00F677A6">
      <w:pPr>
        <w:pStyle w:val="BodyText"/>
        <w:rPr>
          <w:rFonts w:eastAsia="Calibri"/>
          <w:sz w:val="24"/>
        </w:rPr>
      </w:pPr>
      <w:r w:rsidRPr="00D34616">
        <w:rPr>
          <w:rFonts w:eastAsia="Calibri"/>
          <w:sz w:val="24"/>
        </w:rPr>
        <w:t xml:space="preserve">Materials produced should refrain from </w:t>
      </w:r>
      <w:r w:rsidR="00BB567D" w:rsidRPr="00D34616">
        <w:rPr>
          <w:rFonts w:eastAsia="Calibri"/>
          <w:sz w:val="24"/>
        </w:rPr>
        <w:t>reproducing</w:t>
      </w:r>
      <w:r w:rsidRPr="00D34616">
        <w:rPr>
          <w:rFonts w:eastAsia="Calibri"/>
          <w:sz w:val="24"/>
        </w:rPr>
        <w:t xml:space="preserve"> or disseminating misinformation narratives, unchecked and non-factual information, non-scientific statements and advice, superstitions. Editorials, opinion pieces, short-form fiction will also not be considered.</w:t>
      </w:r>
    </w:p>
    <w:p w14:paraId="27AD0173" w14:textId="331D69ED" w:rsidR="00D34616" w:rsidRPr="00D34616" w:rsidRDefault="00705D03" w:rsidP="00D34616">
      <w:pPr>
        <w:pStyle w:val="BodyText"/>
        <w:rPr>
          <w:rFonts w:eastAsia="Calibri"/>
          <w:sz w:val="24"/>
        </w:rPr>
      </w:pPr>
      <w:r w:rsidRPr="00D34616">
        <w:rPr>
          <w:rFonts w:eastAsia="Calibri"/>
          <w:sz w:val="24"/>
        </w:rPr>
        <w:t>The content itself must not be and may not contain any form of hidden or native advertising, sponsored, bartered, or paid content.</w:t>
      </w:r>
    </w:p>
    <w:p w14:paraId="41BA3115" w14:textId="3FA04F00" w:rsidR="00D34616" w:rsidRPr="00D34616" w:rsidRDefault="00D34616" w:rsidP="00D34616">
      <w:pPr>
        <w:pStyle w:val="BodyText"/>
        <w:rPr>
          <w:rFonts w:eastAsia="Calibri"/>
          <w:b/>
          <w:bCs/>
          <w:sz w:val="24"/>
        </w:rPr>
      </w:pPr>
      <w:r w:rsidRPr="00D34616">
        <w:rPr>
          <w:rFonts w:asciiTheme="majorHAnsi" w:eastAsia="Calibri" w:hAnsiTheme="majorHAnsi" w:cstheme="majorBidi"/>
          <w:b/>
          <w:bCs/>
          <w:sz w:val="24"/>
        </w:rPr>
        <w:t xml:space="preserve">At least one grant will be awarded to a partner targeting the youth audiences. </w:t>
      </w:r>
    </w:p>
    <w:p w14:paraId="00E05E43" w14:textId="0D2AE5AF" w:rsidR="00A81A84" w:rsidRPr="003E3B59" w:rsidRDefault="00C63B2C" w:rsidP="00F677A6">
      <w:pPr>
        <w:pStyle w:val="Heading1"/>
      </w:pPr>
      <w:r w:rsidRPr="003E3B59">
        <w:t>Application and Selection</w:t>
      </w:r>
    </w:p>
    <w:p w14:paraId="6028EE08" w14:textId="02019358" w:rsidR="00A441DB" w:rsidRPr="00D34616" w:rsidRDefault="00D44315" w:rsidP="006520B8">
      <w:pPr>
        <w:pStyle w:val="BodyText"/>
        <w:rPr>
          <w:sz w:val="24"/>
        </w:rPr>
      </w:pPr>
      <w:r w:rsidRPr="00D34616">
        <w:rPr>
          <w:b/>
          <w:bCs/>
          <w:sz w:val="24"/>
        </w:rPr>
        <w:t>C</w:t>
      </w:r>
      <w:r w:rsidR="00A441DB" w:rsidRPr="00D34616">
        <w:rPr>
          <w:b/>
          <w:bCs/>
          <w:sz w:val="24"/>
        </w:rPr>
        <w:t>heck the eligibility criteria</w:t>
      </w:r>
      <w:r w:rsidR="00A441DB" w:rsidRPr="00D34616">
        <w:rPr>
          <w:sz w:val="24"/>
        </w:rPr>
        <w:t xml:space="preserve"> </w:t>
      </w:r>
      <w:r w:rsidR="007F019C" w:rsidRPr="00D34616">
        <w:rPr>
          <w:sz w:val="24"/>
        </w:rPr>
        <w:t xml:space="preserve">and start planning your series of stories </w:t>
      </w:r>
      <w:r w:rsidR="00B97DEA" w:rsidRPr="00D34616">
        <w:rPr>
          <w:sz w:val="24"/>
        </w:rPr>
        <w:t>after making sure you fulfil them.</w:t>
      </w:r>
      <w:r w:rsidR="00C067B7" w:rsidRPr="00D34616">
        <w:rPr>
          <w:sz w:val="24"/>
        </w:rPr>
        <w:t xml:space="preserve"> Only</w:t>
      </w:r>
      <w:r w:rsidR="0041221E" w:rsidRPr="00D34616">
        <w:rPr>
          <w:sz w:val="24"/>
        </w:rPr>
        <w:t xml:space="preserve"> the proposals of</w:t>
      </w:r>
      <w:r w:rsidR="00C067B7" w:rsidRPr="00D34616">
        <w:rPr>
          <w:sz w:val="24"/>
        </w:rPr>
        <w:t xml:space="preserve"> applicants fulfilling </w:t>
      </w:r>
      <w:r w:rsidR="0041221E" w:rsidRPr="00D34616">
        <w:rPr>
          <w:sz w:val="24"/>
        </w:rPr>
        <w:t>the eligibility criteria</w:t>
      </w:r>
      <w:r w:rsidR="005C23E6" w:rsidRPr="00D34616">
        <w:rPr>
          <w:sz w:val="24"/>
        </w:rPr>
        <w:t xml:space="preserve"> </w:t>
      </w:r>
      <w:r w:rsidR="0041221E" w:rsidRPr="00D34616">
        <w:rPr>
          <w:sz w:val="24"/>
        </w:rPr>
        <w:t xml:space="preserve">will be considered. </w:t>
      </w:r>
      <w:r w:rsidR="005C23E6" w:rsidRPr="00D34616">
        <w:rPr>
          <w:sz w:val="24"/>
        </w:rPr>
        <w:t xml:space="preserve">Take note of the </w:t>
      </w:r>
      <w:r w:rsidR="00460B1C" w:rsidRPr="00D34616">
        <w:rPr>
          <w:sz w:val="24"/>
        </w:rPr>
        <w:t>deadline</w:t>
      </w:r>
      <w:r w:rsidR="0041221E" w:rsidRPr="00D34616">
        <w:rPr>
          <w:sz w:val="24"/>
        </w:rPr>
        <w:t xml:space="preserve">: </w:t>
      </w:r>
      <w:r w:rsidR="00460B1C" w:rsidRPr="00D34616">
        <w:rPr>
          <w:b/>
          <w:bCs/>
          <w:sz w:val="24"/>
        </w:rPr>
        <w:t xml:space="preserve">applications received after </w:t>
      </w:r>
      <w:r w:rsidR="00D31D8B" w:rsidRPr="00D34616">
        <w:rPr>
          <w:b/>
          <w:bCs/>
          <w:sz w:val="24"/>
        </w:rPr>
        <w:t>the deadline will not be considered</w:t>
      </w:r>
      <w:r w:rsidR="00D31D8B" w:rsidRPr="00D34616">
        <w:rPr>
          <w:sz w:val="24"/>
        </w:rPr>
        <w:t>.</w:t>
      </w:r>
    </w:p>
    <w:p w14:paraId="020B7A01" w14:textId="117E4C79" w:rsidR="00681884" w:rsidRPr="00D34616" w:rsidRDefault="00AC5F9B" w:rsidP="006520B8">
      <w:pPr>
        <w:pStyle w:val="BodyText"/>
        <w:rPr>
          <w:sz w:val="24"/>
        </w:rPr>
      </w:pPr>
      <w:r w:rsidRPr="00D34616">
        <w:rPr>
          <w:sz w:val="24"/>
        </w:rPr>
        <w:t>Your application will</w:t>
      </w:r>
      <w:r w:rsidR="00F640F8" w:rsidRPr="00D34616">
        <w:rPr>
          <w:sz w:val="24"/>
        </w:rPr>
        <w:t xml:space="preserve"> </w:t>
      </w:r>
      <w:r w:rsidR="00681EA7" w:rsidRPr="00D34616">
        <w:rPr>
          <w:sz w:val="24"/>
        </w:rPr>
        <w:t xml:space="preserve">consist of </w:t>
      </w:r>
      <w:r w:rsidR="0041221E" w:rsidRPr="00D34616">
        <w:rPr>
          <w:sz w:val="24"/>
        </w:rPr>
        <w:t>a</w:t>
      </w:r>
      <w:r w:rsidRPr="00D34616">
        <w:rPr>
          <w:sz w:val="24"/>
        </w:rPr>
        <w:t xml:space="preserve"> pitch for your series of stories (the project proposal) </w:t>
      </w:r>
      <w:r w:rsidR="00324D3D" w:rsidRPr="00D34616">
        <w:rPr>
          <w:sz w:val="24"/>
        </w:rPr>
        <w:t xml:space="preserve">detailed on the application form </w:t>
      </w:r>
      <w:r w:rsidR="00F640F8" w:rsidRPr="00D34616">
        <w:rPr>
          <w:sz w:val="24"/>
        </w:rPr>
        <w:t xml:space="preserve">and </w:t>
      </w:r>
      <w:r w:rsidR="00681884" w:rsidRPr="00D34616">
        <w:rPr>
          <w:sz w:val="24"/>
        </w:rPr>
        <w:t xml:space="preserve">an accompanying </w:t>
      </w:r>
      <w:r w:rsidR="00F640F8" w:rsidRPr="00D34616">
        <w:rPr>
          <w:sz w:val="24"/>
        </w:rPr>
        <w:t>budget (the budget proposal).</w:t>
      </w:r>
    </w:p>
    <w:p w14:paraId="2849BE01" w14:textId="724EA985" w:rsidR="006520B8" w:rsidRPr="00D34616" w:rsidRDefault="0009464B" w:rsidP="006520B8">
      <w:pPr>
        <w:pStyle w:val="BodyText"/>
        <w:rPr>
          <w:sz w:val="24"/>
        </w:rPr>
      </w:pPr>
      <w:r w:rsidRPr="00D34616">
        <w:rPr>
          <w:sz w:val="24"/>
        </w:rPr>
        <w:t xml:space="preserve">If you have any questions </w:t>
      </w:r>
      <w:r w:rsidR="00630CD2" w:rsidRPr="00D34616">
        <w:rPr>
          <w:sz w:val="24"/>
        </w:rPr>
        <w:t>while preparing your proposal</w:t>
      </w:r>
      <w:r w:rsidR="00F640F8" w:rsidRPr="00D34616">
        <w:rPr>
          <w:sz w:val="24"/>
        </w:rPr>
        <w:t>s</w:t>
      </w:r>
      <w:r w:rsidR="006A783A" w:rsidRPr="00D34616">
        <w:rPr>
          <w:sz w:val="24"/>
        </w:rPr>
        <w:t xml:space="preserve"> regarding this Request for Applications,</w:t>
      </w:r>
      <w:r w:rsidR="00630CD2" w:rsidRPr="00D34616">
        <w:rPr>
          <w:sz w:val="24"/>
        </w:rPr>
        <w:t xml:space="preserve"> please email</w:t>
      </w:r>
      <w:r w:rsidR="00E67159" w:rsidRPr="00D34616">
        <w:rPr>
          <w:sz w:val="24"/>
        </w:rPr>
        <w:t xml:space="preserve"> to EPIC project coordinator in Georgia, Mariam Menabde at</w:t>
      </w:r>
      <w:r w:rsidR="00154367">
        <w:rPr>
          <w:lang w:val="ka-GE"/>
        </w:rPr>
        <w:t xml:space="preserve"> </w:t>
      </w:r>
      <w:hyperlink r:id="rId12" w:history="1">
        <w:r w:rsidR="00154367" w:rsidRPr="00E319CD">
          <w:rPr>
            <w:rStyle w:val="Hyperlink"/>
          </w:rPr>
          <w:t>mariam.menabde@yahoo.com</w:t>
        </w:r>
      </w:hyperlink>
      <w:r w:rsidR="00154367">
        <w:t xml:space="preserve"> </w:t>
      </w:r>
      <w:r w:rsidR="00630CD2" w:rsidRPr="00D34616">
        <w:rPr>
          <w:b/>
          <w:bCs/>
          <w:sz w:val="24"/>
        </w:rPr>
        <w:t>.</w:t>
      </w:r>
    </w:p>
    <w:p w14:paraId="508CF830" w14:textId="4C7EF15C" w:rsidR="006520B8" w:rsidRPr="00D34616" w:rsidRDefault="006520B8" w:rsidP="00F677A6">
      <w:pPr>
        <w:pStyle w:val="Heading2"/>
        <w:rPr>
          <w:sz w:val="24"/>
          <w:szCs w:val="24"/>
        </w:rPr>
      </w:pPr>
      <w:r w:rsidRPr="00D34616">
        <w:rPr>
          <w:sz w:val="24"/>
          <w:szCs w:val="24"/>
        </w:rPr>
        <w:lastRenderedPageBreak/>
        <w:t>Submission of the application</w:t>
      </w:r>
    </w:p>
    <w:p w14:paraId="72B27B4A" w14:textId="6282A821" w:rsidR="00681884" w:rsidRPr="00D34616" w:rsidRDefault="006520B8" w:rsidP="16997517">
      <w:pPr>
        <w:pStyle w:val="BodyText"/>
        <w:rPr>
          <w:sz w:val="24"/>
        </w:rPr>
      </w:pPr>
      <w:r w:rsidRPr="16997517">
        <w:rPr>
          <w:b/>
          <w:bCs/>
          <w:sz w:val="24"/>
        </w:rPr>
        <w:t xml:space="preserve">Applications must be submitted by </w:t>
      </w:r>
      <w:r w:rsidR="38312A4D" w:rsidRPr="16997517">
        <w:rPr>
          <w:b/>
          <w:bCs/>
          <w:sz w:val="24"/>
        </w:rPr>
        <w:t xml:space="preserve">13 </w:t>
      </w:r>
      <w:r w:rsidR="00D34616" w:rsidRPr="16997517">
        <w:rPr>
          <w:b/>
          <w:bCs/>
          <w:sz w:val="24"/>
        </w:rPr>
        <w:t xml:space="preserve">June, 2023 via </w:t>
      </w:r>
      <w:r w:rsidRPr="16997517">
        <w:rPr>
          <w:b/>
          <w:bCs/>
          <w:sz w:val="24"/>
        </w:rPr>
        <w:t>email</w:t>
      </w:r>
      <w:r w:rsidRPr="16997517">
        <w:rPr>
          <w:sz w:val="24"/>
        </w:rPr>
        <w:t xml:space="preserve"> to </w:t>
      </w:r>
      <w:hyperlink r:id="rId13" w:history="1">
        <w:r w:rsidR="00B24DF9" w:rsidRPr="00E319CD">
          <w:rPr>
            <w:rStyle w:val="Hyperlink"/>
            <w:b/>
            <w:bCs/>
            <w:sz w:val="24"/>
          </w:rPr>
          <w:t>mariam.menabde@yahoo.com</w:t>
        </w:r>
      </w:hyperlink>
      <w:r w:rsidR="0009464B" w:rsidRPr="16997517">
        <w:rPr>
          <w:b/>
          <w:bCs/>
          <w:sz w:val="24"/>
        </w:rPr>
        <w:t>.</w:t>
      </w:r>
      <w:r w:rsidR="00681884" w:rsidRPr="16997517">
        <w:rPr>
          <w:sz w:val="24"/>
        </w:rPr>
        <w:t xml:space="preserve"> </w:t>
      </w:r>
      <w:r w:rsidRPr="16997517">
        <w:rPr>
          <w:sz w:val="24"/>
        </w:rPr>
        <w:t>The subject line must include the words “</w:t>
      </w:r>
      <w:r w:rsidRPr="16997517">
        <w:rPr>
          <w:b/>
          <w:bCs/>
          <w:sz w:val="24"/>
        </w:rPr>
        <w:t>Response to RFA EPIC</w:t>
      </w:r>
      <w:r w:rsidRPr="16997517">
        <w:rPr>
          <w:sz w:val="24"/>
        </w:rPr>
        <w:t xml:space="preserve">”. </w:t>
      </w:r>
    </w:p>
    <w:p w14:paraId="06D54F6C" w14:textId="7A8EF008" w:rsidR="006520B8" w:rsidRPr="00D34616" w:rsidRDefault="006520B8" w:rsidP="006520B8">
      <w:pPr>
        <w:pStyle w:val="BodyText"/>
        <w:rPr>
          <w:sz w:val="24"/>
        </w:rPr>
      </w:pPr>
      <w:r w:rsidRPr="00D34616">
        <w:rPr>
          <w:sz w:val="24"/>
        </w:rPr>
        <w:t xml:space="preserve">The documents constituting the application must be included </w:t>
      </w:r>
      <w:r w:rsidRPr="00D34616">
        <w:rPr>
          <w:b/>
          <w:bCs/>
          <w:sz w:val="24"/>
        </w:rPr>
        <w:t>as attachments</w:t>
      </w:r>
      <w:r w:rsidRPr="00D34616">
        <w:rPr>
          <w:sz w:val="24"/>
        </w:rPr>
        <w:t xml:space="preserve">. The email must list and describe the documents to be included as parts of the application. </w:t>
      </w:r>
    </w:p>
    <w:p w14:paraId="543D6356" w14:textId="15126CBC" w:rsidR="00A81A84" w:rsidRPr="00D34616" w:rsidRDefault="006520B8" w:rsidP="006520B8">
      <w:pPr>
        <w:pStyle w:val="BodyText"/>
        <w:rPr>
          <w:sz w:val="24"/>
        </w:rPr>
      </w:pPr>
      <w:r w:rsidRPr="00D34616">
        <w:rPr>
          <w:sz w:val="24"/>
        </w:rPr>
        <w:t xml:space="preserve">Any portion of the application containing confidential or proprietary information should be clearly marked within the application itself either by highlighting or italics.  The email must describe specifically how these sections are identified. </w:t>
      </w:r>
    </w:p>
    <w:p w14:paraId="42108AAA" w14:textId="589B5206" w:rsidR="00AC1CC8" w:rsidRPr="00D34616" w:rsidRDefault="00AC1CC8" w:rsidP="00AC1CC8">
      <w:pPr>
        <w:pStyle w:val="BodyText"/>
        <w:rPr>
          <w:sz w:val="24"/>
        </w:rPr>
      </w:pPr>
      <w:r w:rsidRPr="00D34616">
        <w:rPr>
          <w:b/>
          <w:bCs/>
          <w:sz w:val="24"/>
        </w:rPr>
        <w:t xml:space="preserve">Applications can be submitted in </w:t>
      </w:r>
      <w:r w:rsidR="00034D43" w:rsidRPr="00D34616">
        <w:rPr>
          <w:b/>
          <w:bCs/>
          <w:sz w:val="24"/>
        </w:rPr>
        <w:t>Georgian</w:t>
      </w:r>
      <w:r w:rsidRPr="00D34616">
        <w:rPr>
          <w:b/>
          <w:bCs/>
          <w:sz w:val="24"/>
        </w:rPr>
        <w:t xml:space="preserve"> or English.</w:t>
      </w:r>
    </w:p>
    <w:p w14:paraId="5AD60432" w14:textId="0191250C" w:rsidR="00681EA7" w:rsidRPr="003E3B59" w:rsidRDefault="00681EA7" w:rsidP="00681EA7">
      <w:pPr>
        <w:pStyle w:val="Heading2"/>
      </w:pPr>
      <w:r w:rsidRPr="003E3B59">
        <w:t>Content of the applications</w:t>
      </w:r>
    </w:p>
    <w:p w14:paraId="54415B4C" w14:textId="77777777" w:rsidR="00C57C8A" w:rsidRPr="00D34616" w:rsidRDefault="00572897" w:rsidP="00572897">
      <w:pPr>
        <w:pStyle w:val="BodyText"/>
        <w:rPr>
          <w:sz w:val="24"/>
        </w:rPr>
      </w:pPr>
      <w:r w:rsidRPr="00D34616">
        <w:rPr>
          <w:sz w:val="24"/>
        </w:rPr>
        <w:t>The</w:t>
      </w:r>
      <w:r w:rsidR="00EC1E9A" w:rsidRPr="00D34616">
        <w:rPr>
          <w:sz w:val="24"/>
        </w:rPr>
        <w:t xml:space="preserve"> following documents must be included with your application</w:t>
      </w:r>
      <w:r w:rsidR="00C57C8A" w:rsidRPr="00D34616">
        <w:rPr>
          <w:sz w:val="24"/>
        </w:rPr>
        <w:t>:</w:t>
      </w:r>
    </w:p>
    <w:p w14:paraId="10377C9A" w14:textId="1EA00925" w:rsidR="00F947E6" w:rsidRPr="00D34616" w:rsidRDefault="0055058C">
      <w:pPr>
        <w:pStyle w:val="BodyText"/>
        <w:numPr>
          <w:ilvl w:val="0"/>
          <w:numId w:val="5"/>
        </w:numPr>
        <w:rPr>
          <w:sz w:val="24"/>
        </w:rPr>
      </w:pPr>
      <w:r w:rsidRPr="0055058C">
        <w:rPr>
          <w:sz w:val="24"/>
        </w:rPr>
        <w:t>the</w:t>
      </w:r>
      <w:r>
        <w:rPr>
          <w:b/>
          <w:bCs/>
          <w:sz w:val="24"/>
        </w:rPr>
        <w:t xml:space="preserve"> project proposal </w:t>
      </w:r>
      <w:r>
        <w:rPr>
          <w:sz w:val="24"/>
        </w:rPr>
        <w:t>in</w:t>
      </w:r>
      <w:r>
        <w:rPr>
          <w:b/>
          <w:bCs/>
          <w:sz w:val="24"/>
        </w:rPr>
        <w:t xml:space="preserve"> </w:t>
      </w:r>
      <w:r w:rsidR="00C57C8A" w:rsidRPr="00D34616">
        <w:rPr>
          <w:b/>
          <w:bCs/>
          <w:sz w:val="24"/>
        </w:rPr>
        <w:t>fully completed application form</w:t>
      </w:r>
      <w:r w:rsidR="00F947E6" w:rsidRPr="00D34616">
        <w:rPr>
          <w:sz w:val="24"/>
        </w:rPr>
        <w:t xml:space="preserve"> </w:t>
      </w:r>
      <w:r w:rsidR="00000C85" w:rsidRPr="00D34616">
        <w:rPr>
          <w:sz w:val="24"/>
        </w:rPr>
        <w:t>in Word document (docx) format, and</w:t>
      </w:r>
    </w:p>
    <w:p w14:paraId="3BD6AC25" w14:textId="10A19562" w:rsidR="00F947E6" w:rsidRPr="00D34616" w:rsidRDefault="00F947E6">
      <w:pPr>
        <w:pStyle w:val="BodyText"/>
        <w:numPr>
          <w:ilvl w:val="0"/>
          <w:numId w:val="5"/>
        </w:numPr>
        <w:rPr>
          <w:sz w:val="24"/>
        </w:rPr>
      </w:pPr>
      <w:r w:rsidRPr="00D34616">
        <w:rPr>
          <w:sz w:val="24"/>
        </w:rPr>
        <w:t xml:space="preserve">the </w:t>
      </w:r>
      <w:r w:rsidR="00D51EB6">
        <w:rPr>
          <w:b/>
          <w:bCs/>
          <w:sz w:val="24"/>
        </w:rPr>
        <w:t>financial</w:t>
      </w:r>
      <w:r w:rsidR="00C779D6" w:rsidRPr="00D34616">
        <w:rPr>
          <w:b/>
          <w:bCs/>
          <w:sz w:val="24"/>
        </w:rPr>
        <w:t xml:space="preserve"> proposal</w:t>
      </w:r>
      <w:r w:rsidR="00DF02DA" w:rsidRPr="00D34616">
        <w:rPr>
          <w:sz w:val="24"/>
        </w:rPr>
        <w:t xml:space="preserve"> using the budget template</w:t>
      </w:r>
      <w:r w:rsidR="002962CE" w:rsidRPr="00D34616">
        <w:rPr>
          <w:sz w:val="24"/>
        </w:rPr>
        <w:t xml:space="preserve"> in Excel (xlsx) format.</w:t>
      </w:r>
    </w:p>
    <w:p w14:paraId="031BA05E" w14:textId="1D63F0DC" w:rsidR="00DF02DA" w:rsidRPr="00D34616" w:rsidRDefault="00301631" w:rsidP="006520B8">
      <w:pPr>
        <w:pStyle w:val="BodyText"/>
        <w:rPr>
          <w:sz w:val="24"/>
        </w:rPr>
      </w:pPr>
      <w:r w:rsidRPr="00D34616">
        <w:rPr>
          <w:sz w:val="24"/>
        </w:rPr>
        <w:t xml:space="preserve">The application form should contain all information about you, as the applicant as well as your </w:t>
      </w:r>
      <w:r w:rsidR="00C779D6" w:rsidRPr="00D34616">
        <w:rPr>
          <w:sz w:val="24"/>
        </w:rPr>
        <w:t>pitch for the series of stories that you aim to produce with the support of this grant.</w:t>
      </w:r>
    </w:p>
    <w:p w14:paraId="18C95B23" w14:textId="5E001D19" w:rsidR="00C779D6" w:rsidRPr="00D34616" w:rsidRDefault="00FE4572" w:rsidP="006520B8">
      <w:pPr>
        <w:pStyle w:val="BodyText"/>
        <w:rPr>
          <w:sz w:val="24"/>
        </w:rPr>
      </w:pPr>
      <w:r w:rsidRPr="00D34616">
        <w:rPr>
          <w:sz w:val="24"/>
        </w:rPr>
        <w:t xml:space="preserve">The </w:t>
      </w:r>
      <w:r w:rsidR="0055058C">
        <w:rPr>
          <w:sz w:val="24"/>
        </w:rPr>
        <w:t>financial</w:t>
      </w:r>
      <w:r w:rsidRPr="00D34616">
        <w:rPr>
          <w:sz w:val="24"/>
        </w:rPr>
        <w:t xml:space="preserve"> proposal should detail the costs of producing the </w:t>
      </w:r>
      <w:r w:rsidR="002962CE" w:rsidRPr="00D34616">
        <w:rPr>
          <w:sz w:val="24"/>
        </w:rPr>
        <w:t>content that you wish to fund using this grant. Please use our budget template</w:t>
      </w:r>
      <w:r w:rsidR="00000C85" w:rsidRPr="00D34616">
        <w:rPr>
          <w:sz w:val="24"/>
        </w:rPr>
        <w:t xml:space="preserve"> spreadsheet</w:t>
      </w:r>
      <w:r w:rsidR="002962CE" w:rsidRPr="00D34616">
        <w:rPr>
          <w:sz w:val="24"/>
        </w:rPr>
        <w:t xml:space="preserve"> for this.</w:t>
      </w:r>
      <w:r w:rsidR="00840B52" w:rsidRPr="00D34616">
        <w:rPr>
          <w:sz w:val="24"/>
        </w:rPr>
        <w:t xml:space="preserve"> </w:t>
      </w:r>
      <w:r w:rsidR="002962CE" w:rsidRPr="00D34616">
        <w:rPr>
          <w:sz w:val="24"/>
        </w:rPr>
        <w:t xml:space="preserve"> </w:t>
      </w:r>
    </w:p>
    <w:p w14:paraId="393A80CB" w14:textId="5135B8F0" w:rsidR="00CA3EB2" w:rsidRPr="003E3B59" w:rsidRDefault="00CA3EB2" w:rsidP="00F677A6">
      <w:pPr>
        <w:pStyle w:val="Heading2"/>
      </w:pPr>
      <w:r w:rsidRPr="003E3B59">
        <w:t>Deadline for applications</w:t>
      </w:r>
    </w:p>
    <w:p w14:paraId="440170BE" w14:textId="704A7E5A" w:rsidR="006520B8" w:rsidRPr="00D34616" w:rsidRDefault="006520B8" w:rsidP="16997517">
      <w:pPr>
        <w:pStyle w:val="BodyText"/>
        <w:rPr>
          <w:sz w:val="24"/>
        </w:rPr>
      </w:pPr>
      <w:r w:rsidRPr="16997517">
        <w:rPr>
          <w:sz w:val="24"/>
        </w:rPr>
        <w:t>Applications must be submitted by</w:t>
      </w:r>
      <w:r w:rsidR="769F43B5" w:rsidRPr="16997517">
        <w:rPr>
          <w:sz w:val="24"/>
        </w:rPr>
        <w:t xml:space="preserve"> </w:t>
      </w:r>
      <w:r w:rsidR="769F43B5" w:rsidRPr="00477220">
        <w:rPr>
          <w:b/>
          <w:bCs/>
          <w:sz w:val="24"/>
        </w:rPr>
        <w:t>13</w:t>
      </w:r>
      <w:r w:rsidRPr="16997517">
        <w:rPr>
          <w:sz w:val="24"/>
        </w:rPr>
        <w:t xml:space="preserve"> </w:t>
      </w:r>
      <w:r w:rsidR="00E67159" w:rsidRPr="16997517">
        <w:rPr>
          <w:b/>
          <w:bCs/>
          <w:sz w:val="24"/>
        </w:rPr>
        <w:t>Ju</w:t>
      </w:r>
      <w:r w:rsidR="00D34616" w:rsidRPr="16997517">
        <w:rPr>
          <w:b/>
          <w:bCs/>
          <w:sz w:val="24"/>
        </w:rPr>
        <w:t>ne</w:t>
      </w:r>
      <w:r w:rsidR="00E67159" w:rsidRPr="16997517">
        <w:rPr>
          <w:b/>
          <w:bCs/>
          <w:sz w:val="24"/>
        </w:rPr>
        <w:t>, 2023</w:t>
      </w:r>
      <w:r w:rsidRPr="16997517">
        <w:rPr>
          <w:b/>
          <w:bCs/>
          <w:sz w:val="24"/>
        </w:rPr>
        <w:t>.</w:t>
      </w:r>
    </w:p>
    <w:p w14:paraId="39CCB149" w14:textId="33011DAF" w:rsidR="005D7E27" w:rsidRPr="00D34616" w:rsidRDefault="009A1B2B" w:rsidP="005D7E27">
      <w:pPr>
        <w:pStyle w:val="BodyText"/>
        <w:rPr>
          <w:sz w:val="24"/>
        </w:rPr>
      </w:pPr>
      <w:r w:rsidRPr="00D34616">
        <w:rPr>
          <w:sz w:val="24"/>
        </w:rPr>
        <w:t xml:space="preserve">Applications received after the deadline will not be considered. </w:t>
      </w:r>
      <w:r w:rsidR="005D7E27" w:rsidRPr="00D34616">
        <w:rPr>
          <w:sz w:val="24"/>
        </w:rPr>
        <w:t xml:space="preserve">All applications submitted will be acknowledged within two (2) working days and will note the documents submitted. The respondent is responsible for ensuring and confirming that the email comprising the application </w:t>
      </w:r>
      <w:r w:rsidR="0036677B">
        <w:rPr>
          <w:sz w:val="24"/>
        </w:rPr>
        <w:t>is</w:t>
      </w:r>
      <w:r w:rsidR="005D7E27" w:rsidRPr="00D34616">
        <w:rPr>
          <w:sz w:val="24"/>
        </w:rPr>
        <w:t xml:space="preserve"> received by the </w:t>
      </w:r>
      <w:r w:rsidR="00654952">
        <w:rPr>
          <w:sz w:val="24"/>
        </w:rPr>
        <w:t>Funder’s</w:t>
      </w:r>
      <w:r w:rsidR="005D7E27" w:rsidRPr="00D34616">
        <w:rPr>
          <w:sz w:val="24"/>
        </w:rPr>
        <w:t xml:space="preserve"> representative indicated above.</w:t>
      </w:r>
    </w:p>
    <w:p w14:paraId="42A42089" w14:textId="48335676" w:rsidR="006520B8" w:rsidRPr="003E3B59" w:rsidRDefault="00DB59B7" w:rsidP="00CA3EB2">
      <w:pPr>
        <w:pStyle w:val="Heading2"/>
      </w:pPr>
      <w:r w:rsidRPr="003E3B59">
        <w:t>Selection cr</w:t>
      </w:r>
      <w:r w:rsidR="00126C60" w:rsidRPr="003E3B59">
        <w:t>iteria</w:t>
      </w:r>
    </w:p>
    <w:p w14:paraId="7488DAB6" w14:textId="037B1D3F" w:rsidR="00126C60" w:rsidRPr="003E3B59" w:rsidRDefault="00C26912" w:rsidP="00C26912">
      <w:pPr>
        <w:pStyle w:val="BodyText"/>
        <w:rPr>
          <w:sz w:val="24"/>
        </w:rPr>
      </w:pPr>
      <w:r w:rsidRPr="00D34616">
        <w:rPr>
          <w:sz w:val="24"/>
        </w:rPr>
        <w:t xml:space="preserve">Applications will </w:t>
      </w:r>
      <w:r w:rsidRPr="00D34616">
        <w:rPr>
          <w:b/>
          <w:bCs/>
          <w:sz w:val="24"/>
        </w:rPr>
        <w:t>be assessed by a selection panel</w:t>
      </w:r>
      <w:r w:rsidRPr="00D34616">
        <w:rPr>
          <w:sz w:val="24"/>
        </w:rPr>
        <w:t xml:space="preserve"> comprised of </w:t>
      </w:r>
      <w:r w:rsidR="00AA044F">
        <w:rPr>
          <w:sz w:val="24"/>
        </w:rPr>
        <w:t xml:space="preserve">the </w:t>
      </w:r>
      <w:r w:rsidR="00654952">
        <w:rPr>
          <w:sz w:val="24"/>
        </w:rPr>
        <w:t>Funder’s</w:t>
      </w:r>
      <w:r w:rsidRPr="00D34616">
        <w:rPr>
          <w:sz w:val="24"/>
        </w:rPr>
        <w:t xml:space="preserve"> staff and independent media experts, taking i</w:t>
      </w:r>
      <w:r w:rsidRPr="003E3B59">
        <w:rPr>
          <w:sz w:val="24"/>
        </w:rPr>
        <w:t>nto consideration the project proposal (quality of the pitch for the media project / series of stories and the eligibility and capability of the applicant) and the financial proposal (feasibility of the budget).</w:t>
      </w:r>
    </w:p>
    <w:p w14:paraId="6684D99D" w14:textId="5FA74512" w:rsidR="008E505D" w:rsidRPr="003E3B59" w:rsidRDefault="008E505D" w:rsidP="008E505D">
      <w:pPr>
        <w:pStyle w:val="BodyText"/>
        <w:rPr>
          <w:sz w:val="24"/>
        </w:rPr>
      </w:pPr>
      <w:r w:rsidRPr="003E3B59">
        <w:rPr>
          <w:sz w:val="24"/>
        </w:rPr>
        <w:t xml:space="preserve">Each application will receive a score, with a maximum potential score of </w:t>
      </w:r>
      <w:r w:rsidR="00E67159" w:rsidRPr="003E3B59">
        <w:rPr>
          <w:sz w:val="24"/>
        </w:rPr>
        <w:t>2</w:t>
      </w:r>
      <w:r w:rsidR="00D34616" w:rsidRPr="003E3B59">
        <w:rPr>
          <w:sz w:val="24"/>
        </w:rPr>
        <w:t>0</w:t>
      </w:r>
      <w:r w:rsidRPr="003E3B59">
        <w:rPr>
          <w:sz w:val="24"/>
        </w:rPr>
        <w:t xml:space="preserve"> points. Applications will be evaluated based on the following criteria:</w:t>
      </w:r>
    </w:p>
    <w:p w14:paraId="71CB9948" w14:textId="67B5445D" w:rsidR="00E67159" w:rsidRPr="003E3B59" w:rsidRDefault="00E67159">
      <w:pPr>
        <w:numPr>
          <w:ilvl w:val="0"/>
          <w:numId w:val="9"/>
        </w:numPr>
        <w:spacing w:line="276" w:lineRule="auto"/>
        <w:ind w:right="-43"/>
        <w:rPr>
          <w:rFonts w:ascii="Calibri Light" w:hAnsi="Calibri Light" w:cs="Calibri Light"/>
        </w:rPr>
      </w:pPr>
      <w:r w:rsidRPr="003E3B59">
        <w:rPr>
          <w:rFonts w:ascii="Calibri Light" w:hAnsi="Calibri Light" w:cs="Calibri Light"/>
          <w:b/>
          <w:bCs/>
        </w:rPr>
        <w:t xml:space="preserve">Media outlet’s eligibility, professionalism and impact: </w:t>
      </w:r>
      <w:r w:rsidRPr="003E3B59">
        <w:rPr>
          <w:rFonts w:ascii="Calibri Light" w:hAnsi="Calibri Light" w:cs="Calibri Light"/>
        </w:rPr>
        <w:t xml:space="preserve">The extent to which the applicant adheres to </w:t>
      </w:r>
      <w:r w:rsidR="006240D8">
        <w:rPr>
          <w:rFonts w:ascii="Calibri Light" w:hAnsi="Calibri Light" w:cs="Calibri Light"/>
        </w:rPr>
        <w:t xml:space="preserve">ethical editorial principles and </w:t>
      </w:r>
      <w:r w:rsidRPr="003E3B59">
        <w:rPr>
          <w:rFonts w:ascii="Calibri Light" w:hAnsi="Calibri Light" w:cs="Calibri Light"/>
        </w:rPr>
        <w:t xml:space="preserve">the professional standards of fact-based, ethical </w:t>
      </w:r>
      <w:r w:rsidRPr="003E3B59">
        <w:rPr>
          <w:rFonts w:ascii="Calibri Light" w:hAnsi="Calibri Light" w:cs="Calibri Light"/>
        </w:rPr>
        <w:lastRenderedPageBreak/>
        <w:t>journalism</w:t>
      </w:r>
      <w:r w:rsidR="006240D8">
        <w:rPr>
          <w:rFonts w:ascii="Calibri Light" w:hAnsi="Calibri Light" w:cs="Calibri Light"/>
          <w:lang w:val="ka-GE"/>
        </w:rPr>
        <w:t>,</w:t>
      </w:r>
      <w:r w:rsidRPr="003E3B59">
        <w:rPr>
          <w:rFonts w:ascii="Calibri Light" w:hAnsi="Calibri Light" w:cs="Calibri Light"/>
        </w:rPr>
        <w:t xml:space="preserve"> and produces impactful reporting; Compliance with eligibility requirements </w:t>
      </w:r>
      <w:r w:rsidRPr="003E3B59">
        <w:rPr>
          <w:rFonts w:ascii="Calibri Light" w:eastAsiaTheme="minorEastAsia" w:hAnsi="Calibri Light" w:cs="Calibri Light"/>
        </w:rPr>
        <w:t xml:space="preserve">including being a registered organization or an registered individual entrepreneur with at least one year of experience on the media market; </w:t>
      </w:r>
      <w:r w:rsidRPr="003E3B59">
        <w:rPr>
          <w:rFonts w:ascii="Calibri Light" w:hAnsi="Calibri Light" w:cs="Calibri Light"/>
        </w:rPr>
        <w:t>Av</w:t>
      </w:r>
      <w:r w:rsidRPr="003E3B59">
        <w:rPr>
          <w:rFonts w:ascii="Calibri Light" w:eastAsiaTheme="minorEastAsia" w:hAnsi="Calibri Light" w:cs="Calibri Light"/>
        </w:rPr>
        <w:t>ailability of active traditional and or/web and social media channels with regularly published materials</w:t>
      </w:r>
      <w:r w:rsidR="00F1058B">
        <w:rPr>
          <w:rFonts w:ascii="Calibri Light" w:eastAsiaTheme="minorEastAsia" w:hAnsi="Calibri Light" w:cs="Calibri Light"/>
        </w:rPr>
        <w:t xml:space="preserve"> in Georgia</w:t>
      </w:r>
      <w:r w:rsidRPr="003E3B59">
        <w:rPr>
          <w:rFonts w:ascii="Calibri Light" w:eastAsiaTheme="minorEastAsia" w:hAnsi="Calibri Light" w:cs="Calibri Light"/>
        </w:rPr>
        <w:t xml:space="preserve"> </w:t>
      </w:r>
      <w:r w:rsidRPr="003E3B59">
        <w:rPr>
          <w:rFonts w:ascii="Calibri Light" w:eastAsia="Calibri" w:hAnsi="Calibri Light" w:cs="Calibri Light"/>
        </w:rPr>
        <w:t xml:space="preserve">— </w:t>
      </w:r>
      <w:r w:rsidRPr="003E3B59">
        <w:rPr>
          <w:rFonts w:ascii="Calibri Light" w:eastAsia="Calibri" w:hAnsi="Calibri Light" w:cs="Calibri Light"/>
          <w:b/>
          <w:bCs/>
        </w:rPr>
        <w:t>maximum of 5 points</w:t>
      </w:r>
      <w:r w:rsidRPr="003E3B59">
        <w:rPr>
          <w:rFonts w:ascii="Calibri Light" w:eastAsia="Calibri" w:hAnsi="Calibri Light" w:cs="Calibri Light"/>
        </w:rPr>
        <w:t>;</w:t>
      </w:r>
      <w:r w:rsidRPr="003E3B59">
        <w:rPr>
          <w:rFonts w:ascii="Calibri Light" w:eastAsiaTheme="minorEastAsia" w:hAnsi="Calibri Light" w:cs="Calibri Light"/>
        </w:rPr>
        <w:t xml:space="preserve"> </w:t>
      </w:r>
    </w:p>
    <w:p w14:paraId="2AC44E0D" w14:textId="77777777" w:rsidR="00E67159" w:rsidRPr="003E3B59" w:rsidRDefault="00E67159">
      <w:pPr>
        <w:numPr>
          <w:ilvl w:val="0"/>
          <w:numId w:val="9"/>
        </w:numPr>
        <w:spacing w:line="276" w:lineRule="auto"/>
        <w:ind w:right="-43"/>
        <w:rPr>
          <w:rFonts w:ascii="Calibri Light" w:hAnsi="Calibri Light" w:cs="Calibri Light"/>
        </w:rPr>
      </w:pPr>
      <w:r w:rsidRPr="003E3B59">
        <w:rPr>
          <w:rFonts w:ascii="Calibri Light" w:hAnsi="Calibri Light" w:cs="Calibri Light"/>
          <w:b/>
          <w:bCs/>
        </w:rPr>
        <w:t>Media content impact and relevance:</w:t>
      </w:r>
      <w:r w:rsidRPr="003E3B59">
        <w:rPr>
          <w:rFonts w:ascii="Calibri Light" w:hAnsi="Calibri Light" w:cs="Calibri Light"/>
        </w:rPr>
        <w:t xml:space="preserve"> </w:t>
      </w:r>
      <w:r w:rsidRPr="003E3B59">
        <w:rPr>
          <w:rFonts w:ascii="Calibri Light" w:eastAsia="Calibri" w:hAnsi="Calibri Light" w:cs="Calibri Light"/>
          <w:bCs/>
        </w:rPr>
        <w:t>Quality and clarity of story concepts, including compliance with the thematic requirements of the project;</w:t>
      </w:r>
      <w:r w:rsidRPr="003E3B59">
        <w:rPr>
          <w:rFonts w:ascii="Calibri Light" w:eastAsia="Calibri" w:hAnsi="Calibri Light" w:cs="Calibri Light"/>
        </w:rPr>
        <w:t xml:space="preserve"> Potential </w:t>
      </w:r>
      <w:r w:rsidRPr="003E3B59">
        <w:rPr>
          <w:rFonts w:ascii="Calibri Light" w:hAnsi="Calibri Light" w:cs="Calibri Light"/>
        </w:rPr>
        <w:t xml:space="preserve">impact and relevance of the proposed media content (thematic area, formats, channels, tools) to the target audience(s) </w:t>
      </w:r>
      <w:r w:rsidRPr="003E3B59">
        <w:rPr>
          <w:rFonts w:ascii="Calibri Light" w:eastAsia="Calibri" w:hAnsi="Calibri Light" w:cs="Calibri Light"/>
        </w:rPr>
        <w:t xml:space="preserve">— </w:t>
      </w:r>
      <w:r w:rsidRPr="003E3B59">
        <w:rPr>
          <w:rFonts w:ascii="Calibri Light" w:eastAsia="Calibri" w:hAnsi="Calibri Light" w:cs="Calibri Light"/>
          <w:b/>
        </w:rPr>
        <w:t>maximum of 5 points</w:t>
      </w:r>
      <w:r w:rsidRPr="003E3B59">
        <w:rPr>
          <w:rFonts w:ascii="Calibri Light" w:eastAsia="Calibri" w:hAnsi="Calibri Light" w:cs="Calibri Light"/>
        </w:rPr>
        <w:t>;</w:t>
      </w:r>
    </w:p>
    <w:p w14:paraId="422C6636" w14:textId="3B23DADE" w:rsidR="00605457" w:rsidRPr="003E3B59" w:rsidRDefault="00E67159">
      <w:pPr>
        <w:numPr>
          <w:ilvl w:val="0"/>
          <w:numId w:val="9"/>
        </w:numPr>
        <w:spacing w:line="276" w:lineRule="auto"/>
        <w:ind w:right="-43"/>
        <w:rPr>
          <w:rFonts w:ascii="Calibri Light" w:hAnsi="Calibri Light" w:cs="Calibri Light"/>
        </w:rPr>
      </w:pPr>
      <w:r w:rsidRPr="003E3B59">
        <w:rPr>
          <w:rFonts w:ascii="Calibri Light" w:eastAsia="Calibri" w:hAnsi="Calibri Light" w:cs="Calibri Light"/>
          <w:b/>
        </w:rPr>
        <w:t>Applicant capacity to deliver the expected quality results</w:t>
      </w:r>
      <w:r w:rsidRPr="003E3B59">
        <w:rPr>
          <w:rFonts w:ascii="Calibri Light" w:hAnsi="Calibri Light" w:cs="Calibri Light"/>
          <w:b/>
          <w:bCs/>
        </w:rPr>
        <w:t xml:space="preserve">: </w:t>
      </w:r>
      <w:r w:rsidRPr="003E3B59">
        <w:rPr>
          <w:rFonts w:ascii="Calibri Light" w:eastAsia="Calibri" w:hAnsi="Calibri Light" w:cs="Calibri Light"/>
          <w:bCs/>
        </w:rPr>
        <w:t xml:space="preserve">The extent to which the organization clearly understands the steps/activities needed to implement the project successfully (allocating sufficient human and material resources, planning, producing and promoting the </w:t>
      </w:r>
      <w:r w:rsidR="00F1058B">
        <w:rPr>
          <w:rFonts w:ascii="Calibri Light" w:eastAsia="Calibri" w:hAnsi="Calibri Light" w:cs="Calibri Light"/>
          <w:bCs/>
        </w:rPr>
        <w:t xml:space="preserve">media </w:t>
      </w:r>
      <w:r w:rsidRPr="003E3B59">
        <w:rPr>
          <w:rFonts w:ascii="Calibri Light" w:eastAsia="Calibri" w:hAnsi="Calibri Light" w:cs="Calibri Light"/>
          <w:bCs/>
        </w:rPr>
        <w:t>content, engaging the target audience(s), etc.)</w:t>
      </w:r>
      <w:r w:rsidRPr="003E3B59">
        <w:rPr>
          <w:rFonts w:ascii="Calibri Light" w:eastAsia="Calibri" w:hAnsi="Calibri Light" w:cs="Calibri Light"/>
          <w:b/>
        </w:rPr>
        <w:t xml:space="preserve"> </w:t>
      </w:r>
      <w:r w:rsidRPr="003E3B59">
        <w:rPr>
          <w:rFonts w:ascii="Calibri Light" w:eastAsia="Calibri" w:hAnsi="Calibri Light" w:cs="Calibri Light"/>
        </w:rPr>
        <w:t xml:space="preserve">— </w:t>
      </w:r>
      <w:r w:rsidRPr="003E3B59">
        <w:rPr>
          <w:rFonts w:ascii="Calibri Light" w:eastAsia="Calibri" w:hAnsi="Calibri Light" w:cs="Calibri Light"/>
          <w:b/>
        </w:rPr>
        <w:t>maximum of 5 points</w:t>
      </w:r>
      <w:r w:rsidRPr="003E3B59">
        <w:rPr>
          <w:rFonts w:ascii="Calibri Light" w:eastAsia="Calibri" w:hAnsi="Calibri Light" w:cs="Calibri Light"/>
        </w:rPr>
        <w:t>.</w:t>
      </w:r>
    </w:p>
    <w:p w14:paraId="7DDFC9E1" w14:textId="5676854A" w:rsidR="00605457" w:rsidRPr="003E3B59" w:rsidRDefault="006240D8" w:rsidP="00F677A6">
      <w:pPr>
        <w:numPr>
          <w:ilvl w:val="0"/>
          <w:numId w:val="10"/>
        </w:numPr>
        <w:spacing w:line="276" w:lineRule="auto"/>
        <w:ind w:right="-43"/>
        <w:rPr>
          <w:rFonts w:ascii="Calibri Light" w:hAnsi="Calibri Light" w:cs="Calibri Light"/>
        </w:rPr>
      </w:pPr>
      <w:r>
        <w:rPr>
          <w:rFonts w:ascii="Calibri Light" w:eastAsia="Calibri" w:hAnsi="Calibri Light" w:cs="Calibri Light"/>
        </w:rPr>
        <w:t xml:space="preserve">The </w:t>
      </w:r>
      <w:r w:rsidR="007A070F">
        <w:rPr>
          <w:rFonts w:ascii="Calibri Light" w:eastAsia="Calibri" w:hAnsi="Calibri Light" w:cs="Calibri Light"/>
        </w:rPr>
        <w:t>financial proposal’s</w:t>
      </w:r>
      <w:r>
        <w:rPr>
          <w:rFonts w:ascii="Calibri Light" w:eastAsia="Calibri" w:hAnsi="Calibri Light" w:cs="Calibri Light"/>
        </w:rPr>
        <w:t xml:space="preserve"> </w:t>
      </w:r>
      <w:r w:rsidR="007A070F">
        <w:rPr>
          <w:rFonts w:ascii="Calibri Light" w:eastAsia="Calibri" w:hAnsi="Calibri Light" w:cs="Calibri Light"/>
        </w:rPr>
        <w:t xml:space="preserve">(budget) </w:t>
      </w:r>
      <w:r>
        <w:rPr>
          <w:rFonts w:ascii="Calibri Light" w:eastAsia="Calibri" w:hAnsi="Calibri Light" w:cs="Calibri Light"/>
        </w:rPr>
        <w:t>c</w:t>
      </w:r>
      <w:r w:rsidR="00605457" w:rsidRPr="003E3B59">
        <w:rPr>
          <w:rFonts w:ascii="Calibri Light" w:eastAsia="Calibri" w:hAnsi="Calibri Light" w:cs="Calibri Light"/>
        </w:rPr>
        <w:t xml:space="preserve">ompliance with the </w:t>
      </w:r>
      <w:r>
        <w:rPr>
          <w:rFonts w:ascii="Calibri Light" w:eastAsia="Calibri" w:hAnsi="Calibri Light" w:cs="Calibri Light"/>
        </w:rPr>
        <w:t>project</w:t>
      </w:r>
      <w:r w:rsidR="00605457" w:rsidRPr="003E3B59">
        <w:rPr>
          <w:rFonts w:ascii="Calibri Light" w:eastAsia="Calibri" w:hAnsi="Calibri Light" w:cs="Calibri Light"/>
        </w:rPr>
        <w:t xml:space="preserve"> and feasibility of expenses  — </w:t>
      </w:r>
      <w:r w:rsidR="00605457" w:rsidRPr="003E3B59">
        <w:rPr>
          <w:rFonts w:ascii="Calibri Light" w:eastAsia="Calibri" w:hAnsi="Calibri Light" w:cs="Calibri Light"/>
          <w:b/>
        </w:rPr>
        <w:t>maximum of 5 points</w:t>
      </w:r>
      <w:r w:rsidR="00605457" w:rsidRPr="003E3B59">
        <w:rPr>
          <w:rFonts w:ascii="Calibri Light" w:eastAsia="Calibri" w:hAnsi="Calibri Light" w:cs="Calibri Light"/>
        </w:rPr>
        <w:t xml:space="preserve">. </w:t>
      </w:r>
    </w:p>
    <w:p w14:paraId="5484CB5D" w14:textId="77777777" w:rsidR="00E67159" w:rsidRPr="003E3B59" w:rsidRDefault="00E67159" w:rsidP="00E67159">
      <w:pPr>
        <w:ind w:left="720" w:right="-43"/>
        <w:rPr>
          <w:rFonts w:asciiTheme="majorHAnsi" w:hAnsiTheme="majorHAnsi" w:cstheme="majorHAnsi"/>
        </w:rPr>
      </w:pPr>
    </w:p>
    <w:p w14:paraId="74CD65AF" w14:textId="4FD4F0AB" w:rsidR="005E5AF1" w:rsidRPr="00D34616" w:rsidRDefault="008E505D" w:rsidP="008E505D">
      <w:pPr>
        <w:pStyle w:val="BodyText"/>
        <w:rPr>
          <w:sz w:val="24"/>
        </w:rPr>
      </w:pPr>
      <w:r w:rsidRPr="003E3B59">
        <w:rPr>
          <w:sz w:val="24"/>
        </w:rPr>
        <w:t>Grants will be awarded</w:t>
      </w:r>
      <w:r w:rsidRPr="00D34616">
        <w:rPr>
          <w:sz w:val="24"/>
        </w:rPr>
        <w:t xml:space="preserve"> to applicants whose </w:t>
      </w:r>
      <w:r w:rsidR="005D7E27" w:rsidRPr="00D34616">
        <w:rPr>
          <w:sz w:val="24"/>
        </w:rPr>
        <w:t>proposals are most</w:t>
      </w:r>
      <w:r w:rsidRPr="00D34616">
        <w:rPr>
          <w:sz w:val="24"/>
        </w:rPr>
        <w:t xml:space="preserve"> responsive to </w:t>
      </w:r>
      <w:r w:rsidR="00080BB0" w:rsidRPr="00D34616">
        <w:rPr>
          <w:sz w:val="24"/>
        </w:rPr>
        <w:t>this</w:t>
      </w:r>
      <w:r w:rsidRPr="00D34616">
        <w:rPr>
          <w:sz w:val="24"/>
        </w:rPr>
        <w:t xml:space="preserve"> R</w:t>
      </w:r>
      <w:r w:rsidR="005D7E27" w:rsidRPr="00D34616">
        <w:rPr>
          <w:sz w:val="24"/>
        </w:rPr>
        <w:t xml:space="preserve">equest for Applications </w:t>
      </w:r>
      <w:r w:rsidRPr="00D34616">
        <w:rPr>
          <w:sz w:val="24"/>
        </w:rPr>
        <w:t>and the</w:t>
      </w:r>
      <w:r w:rsidR="007A070F">
        <w:rPr>
          <w:sz w:val="24"/>
        </w:rPr>
        <w:t xml:space="preserve"> goals of the EPIC</w:t>
      </w:r>
      <w:r w:rsidRPr="00D34616">
        <w:rPr>
          <w:sz w:val="24"/>
        </w:rPr>
        <w:t xml:space="preserve"> project, all factors considered</w:t>
      </w:r>
      <w:r w:rsidR="005D7E27" w:rsidRPr="00D34616">
        <w:rPr>
          <w:sz w:val="24"/>
        </w:rPr>
        <w:t>.</w:t>
      </w:r>
    </w:p>
    <w:p w14:paraId="50A8EA4E" w14:textId="674ECB3B" w:rsidR="003C128F" w:rsidRPr="003E3B59" w:rsidRDefault="00080BB0" w:rsidP="0017464B">
      <w:pPr>
        <w:pStyle w:val="Heading2"/>
      </w:pPr>
      <w:r w:rsidRPr="003E3B59">
        <w:t xml:space="preserve">Award notification and </w:t>
      </w:r>
      <w:r w:rsidR="0017464B" w:rsidRPr="003E3B59">
        <w:t>contract</w:t>
      </w:r>
    </w:p>
    <w:p w14:paraId="6BDCF61B" w14:textId="2BD12479" w:rsidR="003C128F" w:rsidRPr="00D34616" w:rsidRDefault="2C841191" w:rsidP="0ED11B7D">
      <w:pPr>
        <w:pStyle w:val="BodyText"/>
        <w:rPr>
          <w:sz w:val="24"/>
        </w:rPr>
      </w:pPr>
      <w:r w:rsidRPr="0ED11B7D">
        <w:rPr>
          <w:sz w:val="24"/>
        </w:rPr>
        <w:t xml:space="preserve">Successful respondent(s) will be notified of selection within </w:t>
      </w:r>
      <w:r w:rsidR="2D356F38" w:rsidRPr="0ED11B7D">
        <w:rPr>
          <w:sz w:val="24"/>
        </w:rPr>
        <w:t xml:space="preserve">fifteen </w:t>
      </w:r>
      <w:r w:rsidRPr="0ED11B7D">
        <w:rPr>
          <w:sz w:val="24"/>
        </w:rPr>
        <w:t>(</w:t>
      </w:r>
      <w:r w:rsidR="18D0DC77" w:rsidRPr="0ED11B7D">
        <w:rPr>
          <w:sz w:val="24"/>
        </w:rPr>
        <w:t>15</w:t>
      </w:r>
      <w:r w:rsidRPr="0ED11B7D">
        <w:rPr>
          <w:sz w:val="24"/>
        </w:rPr>
        <w:t xml:space="preserve">) working days following the deadline for submission of applications. </w:t>
      </w:r>
    </w:p>
    <w:p w14:paraId="53A34C87" w14:textId="77777777" w:rsidR="003C128F" w:rsidRPr="00D34616" w:rsidRDefault="003C128F" w:rsidP="00F677A6">
      <w:pPr>
        <w:pStyle w:val="BodyText"/>
        <w:rPr>
          <w:sz w:val="24"/>
        </w:rPr>
      </w:pPr>
      <w:r w:rsidRPr="00D34616">
        <w:rPr>
          <w:sz w:val="24"/>
        </w:rPr>
        <w:t xml:space="preserve">The successful respondent(s) must confirm the application and acceptance of the selection within five (5) working days of selection notification or the selection will be withdrawn due to non-responsive respondent and offered to the next most qualified respondent. </w:t>
      </w:r>
    </w:p>
    <w:p w14:paraId="4CE546A1" w14:textId="4186E9D8" w:rsidR="003C128F" w:rsidRPr="00D34616" w:rsidRDefault="00654952" w:rsidP="00F677A6">
      <w:pPr>
        <w:pStyle w:val="BodyText"/>
        <w:rPr>
          <w:sz w:val="24"/>
        </w:rPr>
      </w:pPr>
      <w:r>
        <w:rPr>
          <w:sz w:val="24"/>
        </w:rPr>
        <w:t>Funder</w:t>
      </w:r>
      <w:r w:rsidR="003C128F" w:rsidRPr="00D34616">
        <w:rPr>
          <w:sz w:val="24"/>
        </w:rPr>
        <w:t xml:space="preserve"> does not provide detailed reasoning to unsuccessful applicants. </w:t>
      </w:r>
    </w:p>
    <w:p w14:paraId="5181A544" w14:textId="77777777" w:rsidR="003C128F" w:rsidRPr="00D34616" w:rsidRDefault="003C128F" w:rsidP="00F677A6">
      <w:pPr>
        <w:pStyle w:val="BodyText"/>
        <w:rPr>
          <w:sz w:val="24"/>
        </w:rPr>
      </w:pPr>
      <w:r w:rsidRPr="00D34616">
        <w:rPr>
          <w:caps/>
          <w:sz w:val="24"/>
        </w:rPr>
        <w:t>Notice of selection of the application is not to be construed as a contract or subgrant award.</w:t>
      </w:r>
      <w:r w:rsidRPr="00D34616">
        <w:rPr>
          <w:sz w:val="24"/>
        </w:rPr>
        <w:t xml:space="preserve"> Once the selection is confirmed, a final subgrant agreement will be negotiated and signed with the successful respondent, subject to prime funder approval, environmental clearances, and successful vetting of eligibility.</w:t>
      </w:r>
    </w:p>
    <w:p w14:paraId="54197D20" w14:textId="7220FB56" w:rsidR="00136C48" w:rsidRPr="003E3B59" w:rsidRDefault="00136C48" w:rsidP="00F677A6">
      <w:pPr>
        <w:pStyle w:val="Heading1"/>
        <w:rPr>
          <w:rFonts w:ascii="Arial-ItalicMT" w:hAnsi="Arial-ItalicMT" w:cs="Arial-ItalicMT"/>
        </w:rPr>
      </w:pPr>
      <w:r w:rsidRPr="003E3B59">
        <w:t xml:space="preserve">Timeline and </w:t>
      </w:r>
      <w:r w:rsidR="003B30D4" w:rsidRPr="003E3B59">
        <w:t>D</w:t>
      </w:r>
      <w:r w:rsidRPr="003E3B59">
        <w:t>uration</w:t>
      </w:r>
    </w:p>
    <w:p w14:paraId="4A2EB9FA" w14:textId="4A330C65" w:rsidR="00351EB4" w:rsidRPr="00D34616" w:rsidRDefault="00351EB4" w:rsidP="00F677A6">
      <w:pPr>
        <w:pStyle w:val="BodyText"/>
        <w:rPr>
          <w:sz w:val="24"/>
        </w:rPr>
      </w:pPr>
      <w:r w:rsidRPr="00D34616">
        <w:rPr>
          <w:sz w:val="24"/>
        </w:rPr>
        <w:t xml:space="preserve">There will be two weeks for submission of the Project Proposals after the Request </w:t>
      </w:r>
      <w:r w:rsidR="008E276C" w:rsidRPr="00D34616">
        <w:rPr>
          <w:sz w:val="24"/>
        </w:rPr>
        <w:t>for</w:t>
      </w:r>
      <w:r w:rsidRPr="00D34616">
        <w:rPr>
          <w:sz w:val="24"/>
        </w:rPr>
        <w:t xml:space="preserve"> Applications is announced through an open call. </w:t>
      </w:r>
    </w:p>
    <w:p w14:paraId="32F7FE6E" w14:textId="6AFC9B41" w:rsidR="00B450B9" w:rsidRPr="00D34616" w:rsidRDefault="00351EB4" w:rsidP="10794A39">
      <w:pPr>
        <w:pStyle w:val="BodyText"/>
        <w:rPr>
          <w:sz w:val="24"/>
        </w:rPr>
      </w:pPr>
      <w:r w:rsidRPr="10794A39">
        <w:rPr>
          <w:sz w:val="24"/>
        </w:rPr>
        <w:t xml:space="preserve">Once grant agreements are signed, Media Partners will have six </w:t>
      </w:r>
      <w:r w:rsidR="00E67159" w:rsidRPr="10794A39">
        <w:rPr>
          <w:sz w:val="24"/>
        </w:rPr>
        <w:t xml:space="preserve">to </w:t>
      </w:r>
      <w:r w:rsidR="195979B8" w:rsidRPr="10794A39">
        <w:rPr>
          <w:sz w:val="24"/>
        </w:rPr>
        <w:t xml:space="preserve">eight </w:t>
      </w:r>
      <w:r w:rsidRPr="10794A39">
        <w:rPr>
          <w:sz w:val="24"/>
        </w:rPr>
        <w:t>months to produce, publish and promote the pieces of their series</w:t>
      </w:r>
      <w:r w:rsidR="00C3017B" w:rsidRPr="10794A39">
        <w:rPr>
          <w:sz w:val="24"/>
        </w:rPr>
        <w:t>. N</w:t>
      </w:r>
      <w:r w:rsidR="00B450B9" w:rsidRPr="10794A39">
        <w:rPr>
          <w:sz w:val="24"/>
        </w:rPr>
        <w:t xml:space="preserve">o more than </w:t>
      </w:r>
      <w:r w:rsidR="00E67159" w:rsidRPr="10794A39">
        <w:rPr>
          <w:sz w:val="24"/>
        </w:rPr>
        <w:t>one</w:t>
      </w:r>
      <w:r w:rsidR="00B450B9" w:rsidRPr="10794A39">
        <w:rPr>
          <w:sz w:val="24"/>
        </w:rPr>
        <w:t xml:space="preserve"> month</w:t>
      </w:r>
      <w:r w:rsidR="00C3017B" w:rsidRPr="10794A39">
        <w:rPr>
          <w:sz w:val="24"/>
        </w:rPr>
        <w:t xml:space="preserve"> should elapse</w:t>
      </w:r>
      <w:r w:rsidR="00B450B9" w:rsidRPr="10794A39">
        <w:rPr>
          <w:sz w:val="24"/>
        </w:rPr>
        <w:t xml:space="preserve"> between two pieces. </w:t>
      </w:r>
    </w:p>
    <w:p w14:paraId="7DA192FE" w14:textId="2F742895" w:rsidR="00351EB4" w:rsidRPr="00D34616" w:rsidRDefault="00351EB4" w:rsidP="00351EB4">
      <w:pPr>
        <w:pStyle w:val="BodyText"/>
        <w:rPr>
          <w:sz w:val="24"/>
        </w:rPr>
      </w:pPr>
      <w:r w:rsidRPr="00D34616">
        <w:rPr>
          <w:sz w:val="24"/>
        </w:rPr>
        <w:lastRenderedPageBreak/>
        <w:t>During this time, they will have the chance to use expert consultancy and mentoring provided by the EPIC project. Three online exchanges and one in-person unconference will be organized for media partners from the project countries.</w:t>
      </w:r>
    </w:p>
    <w:p w14:paraId="5B3E8598" w14:textId="77777777" w:rsidR="002845D9" w:rsidRPr="003E3B59" w:rsidRDefault="002845D9" w:rsidP="00F677A6">
      <w:pPr>
        <w:pStyle w:val="Heading2"/>
      </w:pPr>
      <w:r w:rsidRPr="003E3B59">
        <w:t>Reporting</w:t>
      </w:r>
    </w:p>
    <w:p w14:paraId="5E414A14" w14:textId="32891296" w:rsidR="216F0081" w:rsidRDefault="216F0081" w:rsidP="0ED11B7D">
      <w:pPr>
        <w:pStyle w:val="BodyText"/>
        <w:spacing w:line="259" w:lineRule="auto"/>
        <w:rPr>
          <w:sz w:val="24"/>
        </w:rPr>
      </w:pPr>
      <w:r w:rsidRPr="0ED11B7D">
        <w:rPr>
          <w:sz w:val="24"/>
        </w:rPr>
        <w:t xml:space="preserve">Selected applicants will have programmatic and financial reporting requirements. Narrative and financial reports will need to be submitted once, at the end of the grant cycle, per </w:t>
      </w:r>
      <w:r w:rsidR="00AA044F">
        <w:rPr>
          <w:sz w:val="24"/>
        </w:rPr>
        <w:t xml:space="preserve">the </w:t>
      </w:r>
      <w:r w:rsidR="00654952">
        <w:rPr>
          <w:sz w:val="24"/>
        </w:rPr>
        <w:t>Funder’s</w:t>
      </w:r>
      <w:r w:rsidRPr="0ED11B7D">
        <w:rPr>
          <w:sz w:val="24"/>
        </w:rPr>
        <w:t xml:space="preserve"> judgement. Quarterly reports about the audience reach and engagement of pieces supported through this call will need to be submitted. Final reports will also need to include these data.   </w:t>
      </w:r>
    </w:p>
    <w:p w14:paraId="7DFF8E5F" w14:textId="3EDE34B8" w:rsidR="008E28FC" w:rsidRPr="003E3B59" w:rsidRDefault="00020ADA" w:rsidP="003E3B59">
      <w:pPr>
        <w:pStyle w:val="Heading1"/>
      </w:pPr>
      <w:r w:rsidRPr="003E3B59">
        <w:t xml:space="preserve">Eligibility </w:t>
      </w:r>
      <w:r w:rsidR="00DA5219" w:rsidRPr="003E3B59">
        <w:t>Criteria</w:t>
      </w:r>
    </w:p>
    <w:p w14:paraId="33B5182F" w14:textId="69B5D986" w:rsidR="001A110A" w:rsidRPr="00D34616" w:rsidRDefault="00020ADA" w:rsidP="00F677A6">
      <w:pPr>
        <w:pStyle w:val="BodyText"/>
        <w:rPr>
          <w:rFonts w:eastAsiaTheme="minorHAnsi"/>
          <w:sz w:val="24"/>
        </w:rPr>
      </w:pPr>
      <w:r w:rsidRPr="00D34616">
        <w:rPr>
          <w:sz w:val="24"/>
        </w:rPr>
        <w:t xml:space="preserve">Applicants must meet the following criteria </w:t>
      </w:r>
      <w:r w:rsidR="00CA29C7" w:rsidRPr="00D34616">
        <w:rPr>
          <w:sz w:val="24"/>
        </w:rPr>
        <w:t>to</w:t>
      </w:r>
      <w:r w:rsidR="00AF0B77" w:rsidRPr="00D34616">
        <w:rPr>
          <w:sz w:val="24"/>
        </w:rPr>
        <w:t xml:space="preserve"> be considered eligible for a sub</w:t>
      </w:r>
      <w:r w:rsidRPr="00D34616">
        <w:rPr>
          <w:sz w:val="24"/>
        </w:rPr>
        <w:t>award resulting from this RFA:</w:t>
      </w:r>
    </w:p>
    <w:p w14:paraId="4FD682C6" w14:textId="01993390" w:rsidR="000515D0" w:rsidRPr="00D34616" w:rsidRDefault="00E45CB8">
      <w:pPr>
        <w:pStyle w:val="BodyText"/>
        <w:numPr>
          <w:ilvl w:val="0"/>
          <w:numId w:val="3"/>
        </w:numPr>
        <w:rPr>
          <w:sz w:val="24"/>
          <w:lang w:eastAsia="en-GB"/>
        </w:rPr>
      </w:pPr>
      <w:bookmarkStart w:id="2" w:name="_Hlk135207964"/>
      <w:r w:rsidRPr="60D068A9">
        <w:rPr>
          <w:sz w:val="24"/>
          <w:lang w:eastAsia="en-GB"/>
        </w:rPr>
        <w:t xml:space="preserve">In the case of media outlets, the publishing organization is legally registered in </w:t>
      </w:r>
      <w:r w:rsidR="00034D43" w:rsidRPr="60D068A9">
        <w:rPr>
          <w:sz w:val="24"/>
          <w:lang w:eastAsia="en-GB"/>
        </w:rPr>
        <w:t>Georgia</w:t>
      </w:r>
      <w:r w:rsidRPr="60D068A9">
        <w:rPr>
          <w:sz w:val="24"/>
          <w:lang w:eastAsia="en-GB"/>
        </w:rPr>
        <w:t>,</w:t>
      </w:r>
      <w:r w:rsidR="00CA29C7" w:rsidRPr="60D068A9">
        <w:rPr>
          <w:sz w:val="24"/>
          <w:lang w:eastAsia="en-GB"/>
        </w:rPr>
        <w:t xml:space="preserve"> in the case of independent journalists and content creators, they have a registered entity in </w:t>
      </w:r>
      <w:r w:rsidR="00034D43" w:rsidRPr="60D068A9">
        <w:rPr>
          <w:sz w:val="24"/>
          <w:lang w:eastAsia="en-GB"/>
        </w:rPr>
        <w:t>Georgia</w:t>
      </w:r>
      <w:r w:rsidR="0046233B" w:rsidRPr="60D068A9">
        <w:rPr>
          <w:sz w:val="24"/>
          <w:lang w:eastAsia="en-GB"/>
        </w:rPr>
        <w:t>, e.g. as a private entrepreneur</w:t>
      </w:r>
      <w:r w:rsidR="7E1CDF70" w:rsidRPr="60D068A9">
        <w:rPr>
          <w:sz w:val="24"/>
          <w:lang w:eastAsia="en-GB"/>
        </w:rPr>
        <w:t>;</w:t>
      </w:r>
    </w:p>
    <w:p w14:paraId="7363B533" w14:textId="03014384" w:rsidR="001A110A" w:rsidRPr="00D34616" w:rsidRDefault="001A110A">
      <w:pPr>
        <w:pStyle w:val="BodyText"/>
        <w:numPr>
          <w:ilvl w:val="0"/>
          <w:numId w:val="3"/>
        </w:numPr>
        <w:rPr>
          <w:sz w:val="24"/>
          <w:lang w:eastAsia="en-GB"/>
        </w:rPr>
      </w:pPr>
      <w:r w:rsidRPr="60D068A9">
        <w:rPr>
          <w:sz w:val="24"/>
          <w:lang w:eastAsia="en-GB"/>
        </w:rPr>
        <w:t xml:space="preserve">The applicant is active in the </w:t>
      </w:r>
      <w:r w:rsidR="00034D43" w:rsidRPr="60D068A9">
        <w:rPr>
          <w:sz w:val="24"/>
          <w:lang w:eastAsia="en-GB"/>
        </w:rPr>
        <w:t>Georgian</w:t>
      </w:r>
      <w:r w:rsidRPr="60D068A9">
        <w:rPr>
          <w:sz w:val="24"/>
          <w:lang w:eastAsia="en-GB"/>
        </w:rPr>
        <w:t xml:space="preserve"> media market as a content producer for more than </w:t>
      </w:r>
      <w:r w:rsidR="002D7DFE">
        <w:rPr>
          <w:sz w:val="24"/>
          <w:lang w:eastAsia="en-GB"/>
        </w:rPr>
        <w:t>one</w:t>
      </w:r>
      <w:r w:rsidRPr="60D068A9">
        <w:rPr>
          <w:sz w:val="24"/>
          <w:lang w:eastAsia="en-GB"/>
        </w:rPr>
        <w:t xml:space="preserve"> year</w:t>
      </w:r>
      <w:r w:rsidR="49605A72" w:rsidRPr="60D068A9">
        <w:rPr>
          <w:sz w:val="24"/>
          <w:lang w:eastAsia="en-GB"/>
        </w:rPr>
        <w:t>;</w:t>
      </w:r>
    </w:p>
    <w:p w14:paraId="532B6C79" w14:textId="25CBD83B" w:rsidR="001A110A" w:rsidRPr="00D34616" w:rsidRDefault="001A110A">
      <w:pPr>
        <w:pStyle w:val="BodyText"/>
        <w:numPr>
          <w:ilvl w:val="0"/>
          <w:numId w:val="3"/>
        </w:numPr>
        <w:rPr>
          <w:sz w:val="24"/>
          <w:lang w:eastAsia="en-GB"/>
        </w:rPr>
      </w:pPr>
      <w:r w:rsidRPr="60D068A9">
        <w:rPr>
          <w:sz w:val="24"/>
          <w:lang w:eastAsia="en-GB"/>
        </w:rPr>
        <w:t>The applicant regularly publishes media content that specifically targets a national, local or regional audience</w:t>
      </w:r>
      <w:r w:rsidR="00034D43" w:rsidRPr="60D068A9">
        <w:rPr>
          <w:sz w:val="24"/>
          <w:lang w:eastAsia="en-GB"/>
        </w:rPr>
        <w:t xml:space="preserve"> with public affairs coverage</w:t>
      </w:r>
      <w:r w:rsidR="6E1869F3" w:rsidRPr="60D068A9">
        <w:rPr>
          <w:sz w:val="24"/>
          <w:lang w:eastAsia="en-GB"/>
        </w:rPr>
        <w:t>;</w:t>
      </w:r>
    </w:p>
    <w:p w14:paraId="43ED3D0B" w14:textId="03D3BE8C" w:rsidR="001A110A" w:rsidRPr="00D34616" w:rsidRDefault="001A110A">
      <w:pPr>
        <w:pStyle w:val="BodyText"/>
        <w:numPr>
          <w:ilvl w:val="0"/>
          <w:numId w:val="3"/>
        </w:numPr>
        <w:rPr>
          <w:sz w:val="24"/>
          <w:lang w:eastAsia="en-GB"/>
        </w:rPr>
      </w:pPr>
      <w:r w:rsidRPr="60D068A9">
        <w:rPr>
          <w:sz w:val="24"/>
          <w:lang w:eastAsia="en-GB"/>
        </w:rPr>
        <w:t>The applicant follows an independent editorial policy and has a proven dedication to professional journalistic standards and ethics</w:t>
      </w:r>
      <w:r w:rsidR="2C73209D" w:rsidRPr="60D068A9">
        <w:rPr>
          <w:sz w:val="24"/>
          <w:lang w:eastAsia="en-GB"/>
        </w:rPr>
        <w:t>;</w:t>
      </w:r>
    </w:p>
    <w:p w14:paraId="7F4B95BA" w14:textId="16E737AE" w:rsidR="001A110A" w:rsidRPr="00D34616" w:rsidRDefault="001A110A">
      <w:pPr>
        <w:pStyle w:val="BodyText"/>
        <w:numPr>
          <w:ilvl w:val="0"/>
          <w:numId w:val="3"/>
        </w:numPr>
        <w:rPr>
          <w:sz w:val="24"/>
          <w:lang w:eastAsia="en-GB"/>
        </w:rPr>
      </w:pPr>
      <w:r w:rsidRPr="60D068A9">
        <w:rPr>
          <w:sz w:val="24"/>
          <w:lang w:eastAsia="en-GB"/>
        </w:rPr>
        <w:t>The applicant has a demonstrated record of producing clear, unbiased, pluralistic content about issues of public interest</w:t>
      </w:r>
      <w:r w:rsidR="07D3943A" w:rsidRPr="60D068A9">
        <w:rPr>
          <w:sz w:val="24"/>
          <w:lang w:eastAsia="en-GB"/>
        </w:rPr>
        <w:t>;</w:t>
      </w:r>
    </w:p>
    <w:p w14:paraId="11BBEC65" w14:textId="2C64ADD5" w:rsidR="001A110A" w:rsidRPr="00D34616" w:rsidRDefault="001A110A">
      <w:pPr>
        <w:pStyle w:val="BodyText"/>
        <w:numPr>
          <w:ilvl w:val="0"/>
          <w:numId w:val="3"/>
        </w:numPr>
        <w:rPr>
          <w:sz w:val="24"/>
          <w:lang w:eastAsia="en-GB"/>
        </w:rPr>
      </w:pPr>
      <w:r w:rsidRPr="60D068A9">
        <w:rPr>
          <w:sz w:val="24"/>
          <w:lang w:eastAsia="en-GB"/>
        </w:rPr>
        <w:t>The applicant publicly self-identifies as an independent organization or journalist</w:t>
      </w:r>
      <w:r w:rsidR="792E7ED5" w:rsidRPr="60D068A9">
        <w:rPr>
          <w:sz w:val="24"/>
          <w:lang w:eastAsia="en-GB"/>
        </w:rPr>
        <w:t>;</w:t>
      </w:r>
    </w:p>
    <w:p w14:paraId="7168A0DA" w14:textId="3DA301AD" w:rsidR="001A110A" w:rsidRPr="00D34616" w:rsidRDefault="001A110A">
      <w:pPr>
        <w:pStyle w:val="BodyText"/>
        <w:numPr>
          <w:ilvl w:val="0"/>
          <w:numId w:val="3"/>
        </w:numPr>
        <w:rPr>
          <w:sz w:val="24"/>
          <w:lang w:eastAsia="en-GB"/>
        </w:rPr>
      </w:pPr>
      <w:r w:rsidRPr="60D068A9">
        <w:rPr>
          <w:sz w:val="24"/>
          <w:lang w:eastAsia="en-GB"/>
        </w:rPr>
        <w:t>The organization publishing this media outlet is not owned or managed by public authorities, local or national governments, political parties, by individuals holding public office or office in political organizations, or their close relatives</w:t>
      </w:r>
      <w:r w:rsidR="28CEA636" w:rsidRPr="60D068A9">
        <w:rPr>
          <w:sz w:val="24"/>
          <w:lang w:eastAsia="en-GB"/>
        </w:rPr>
        <w:t>;</w:t>
      </w:r>
    </w:p>
    <w:p w14:paraId="77F48728" w14:textId="56B65201" w:rsidR="00C43344" w:rsidRPr="00D34616" w:rsidRDefault="00692C22">
      <w:pPr>
        <w:pStyle w:val="BodyText"/>
        <w:numPr>
          <w:ilvl w:val="0"/>
          <w:numId w:val="3"/>
        </w:numPr>
        <w:rPr>
          <w:sz w:val="24"/>
        </w:rPr>
      </w:pPr>
      <w:r>
        <w:rPr>
          <w:sz w:val="24"/>
        </w:rPr>
        <w:t>In the case of former media partners, the applicant is</w:t>
      </w:r>
      <w:r w:rsidR="00C43344" w:rsidRPr="60D068A9">
        <w:rPr>
          <w:sz w:val="24"/>
        </w:rPr>
        <w:t xml:space="preserve"> in good standing in performance and reporting under previous subgrants</w:t>
      </w:r>
      <w:r w:rsidR="00AA044F">
        <w:rPr>
          <w:sz w:val="24"/>
        </w:rPr>
        <w:t xml:space="preserve"> by the Funder</w:t>
      </w:r>
      <w:r w:rsidR="00C43344" w:rsidRPr="60D068A9">
        <w:rPr>
          <w:sz w:val="24"/>
        </w:rPr>
        <w:t>, if applicable</w:t>
      </w:r>
      <w:r w:rsidR="144C1D05" w:rsidRPr="60D068A9">
        <w:rPr>
          <w:sz w:val="24"/>
        </w:rPr>
        <w:t>.</w:t>
      </w:r>
    </w:p>
    <w:bookmarkEnd w:id="2"/>
    <w:p w14:paraId="30D5F005" w14:textId="5295274F" w:rsidR="00F021C5" w:rsidRPr="003E3B59" w:rsidRDefault="00F021C5" w:rsidP="00F677A6">
      <w:pPr>
        <w:pStyle w:val="Heading1"/>
      </w:pPr>
      <w:r w:rsidRPr="003E3B59">
        <w:t>Additional Considerations</w:t>
      </w:r>
    </w:p>
    <w:p w14:paraId="30D5F014" w14:textId="1BB2E7FB" w:rsidR="000C1C99" w:rsidRPr="003E3B59" w:rsidRDefault="000C1C99" w:rsidP="00F677A6">
      <w:pPr>
        <w:pStyle w:val="Heading2"/>
      </w:pPr>
      <w:r w:rsidRPr="003E3B59">
        <w:t>Indirect Costs</w:t>
      </w:r>
    </w:p>
    <w:p w14:paraId="30D5F015" w14:textId="77777777" w:rsidR="00E05097" w:rsidRPr="00D34616" w:rsidRDefault="00E05097" w:rsidP="00F677A6">
      <w:pPr>
        <w:pStyle w:val="BodyText"/>
        <w:rPr>
          <w:sz w:val="24"/>
        </w:rPr>
      </w:pPr>
      <w:r w:rsidRPr="00D34616">
        <w:rPr>
          <w:sz w:val="24"/>
        </w:rPr>
        <w:t xml:space="preserve">Selected subrecipients will be eligible for reimbursement of indirect costs if they: </w:t>
      </w:r>
    </w:p>
    <w:p w14:paraId="30D5F016" w14:textId="77777777" w:rsidR="00357D16" w:rsidRPr="00D34616" w:rsidRDefault="00E05097">
      <w:pPr>
        <w:pStyle w:val="BodyText"/>
        <w:numPr>
          <w:ilvl w:val="0"/>
          <w:numId w:val="6"/>
        </w:numPr>
        <w:rPr>
          <w:sz w:val="24"/>
        </w:rPr>
      </w:pPr>
      <w:r w:rsidRPr="00D34616">
        <w:rPr>
          <w:sz w:val="24"/>
        </w:rPr>
        <w:t>Have a Negotiated Indirect Cost Rate Agreement from their cognizant agency, or</w:t>
      </w:r>
    </w:p>
    <w:p w14:paraId="30D5F017" w14:textId="086097FB" w:rsidR="00792372" w:rsidRPr="00D34616" w:rsidRDefault="153E2563">
      <w:pPr>
        <w:pStyle w:val="BodyText"/>
        <w:numPr>
          <w:ilvl w:val="0"/>
          <w:numId w:val="6"/>
        </w:numPr>
        <w:rPr>
          <w:sz w:val="24"/>
        </w:rPr>
      </w:pPr>
      <w:r w:rsidRPr="0ED11B7D">
        <w:rPr>
          <w:sz w:val="24"/>
        </w:rPr>
        <w:lastRenderedPageBreak/>
        <w:t xml:space="preserve">Accept a </w:t>
      </w:r>
      <w:r w:rsidRPr="0ED11B7D">
        <w:rPr>
          <w:i/>
          <w:iCs/>
          <w:sz w:val="24"/>
        </w:rPr>
        <w:t>de minimis</w:t>
      </w:r>
      <w:r w:rsidRPr="0ED11B7D">
        <w:rPr>
          <w:sz w:val="24"/>
        </w:rPr>
        <w:t xml:space="preserve"> indirect cost rate of 10% applied</w:t>
      </w:r>
      <w:r w:rsidR="0D75BC8C" w:rsidRPr="0ED11B7D">
        <w:rPr>
          <w:sz w:val="24"/>
        </w:rPr>
        <w:t xml:space="preserve"> to Modified Total Direct Costs (MTDC).  MTDC is defined as all direct salaries and wages, applicable fringe benefits, materials and supplies, services, employee and consultant travel, and up to the first $25,000 of each subaward or subcontract (regardless of the period of performance of the subawards or subcontracts under the award).  MTDC excludes equipment</w:t>
      </w:r>
      <w:r w:rsidR="369C598C" w:rsidRPr="0ED11B7D">
        <w:rPr>
          <w:sz w:val="24"/>
        </w:rPr>
        <w:t>*</w:t>
      </w:r>
      <w:r w:rsidR="0D75BC8C" w:rsidRPr="0ED11B7D">
        <w:rPr>
          <w:sz w:val="24"/>
        </w:rPr>
        <w:t>, capital expenditures</w:t>
      </w:r>
      <w:r w:rsidR="7800DB19" w:rsidRPr="0ED11B7D">
        <w:rPr>
          <w:sz w:val="24"/>
        </w:rPr>
        <w:t>*</w:t>
      </w:r>
      <w:r w:rsidR="0D75BC8C" w:rsidRPr="0ED11B7D">
        <w:rPr>
          <w:sz w:val="24"/>
        </w:rPr>
        <w:t>, charges for patient care, rental costs, tuition remission, scholarships and fellowships,</w:t>
      </w:r>
      <w:r w:rsidR="0D75BC8C" w:rsidRPr="0ED11B7D">
        <w:rPr>
          <w:i/>
          <w:iCs/>
          <w:sz w:val="24"/>
        </w:rPr>
        <w:t xml:space="preserve"> participant support costs</w:t>
      </w:r>
      <w:r w:rsidR="4EC0B016" w:rsidRPr="0ED11B7D">
        <w:rPr>
          <w:sz w:val="24"/>
        </w:rPr>
        <w:t>*</w:t>
      </w:r>
      <w:r w:rsidR="0D75BC8C" w:rsidRPr="0ED11B7D">
        <w:rPr>
          <w:sz w:val="24"/>
        </w:rPr>
        <w:t xml:space="preserve"> and the portion of each subaward or subcontract in excess of $25,000.  </w:t>
      </w:r>
    </w:p>
    <w:p w14:paraId="30D5F018" w14:textId="372DDE55" w:rsidR="00E05097" w:rsidRPr="00D34616" w:rsidRDefault="00A9250D" w:rsidP="00A9250D">
      <w:pPr>
        <w:pStyle w:val="BodyText"/>
        <w:ind w:left="360"/>
        <w:rPr>
          <w:sz w:val="24"/>
        </w:rPr>
      </w:pPr>
      <w:r w:rsidRPr="00A9250D">
        <w:rPr>
          <w:sz w:val="24"/>
        </w:rPr>
        <w:t xml:space="preserve">*: Exact definitions of the terms can be found via </w:t>
      </w:r>
      <w:hyperlink r:id="rId14" w:history="1">
        <w:r w:rsidRPr="004E0B6F">
          <w:rPr>
            <w:rStyle w:val="Hyperlink"/>
            <w:sz w:val="24"/>
          </w:rPr>
          <w:t>this link</w:t>
        </w:r>
      </w:hyperlink>
      <w:r w:rsidRPr="00A9250D">
        <w:rPr>
          <w:sz w:val="24"/>
        </w:rPr>
        <w:t>.</w:t>
      </w:r>
    </w:p>
    <w:p w14:paraId="30D5F023" w14:textId="49B5B946" w:rsidR="00A272F7" w:rsidRPr="003E3B59" w:rsidRDefault="00A272F7" w:rsidP="00F677A6">
      <w:pPr>
        <w:pStyle w:val="Heading2"/>
      </w:pPr>
      <w:r w:rsidRPr="003E3B59">
        <w:t>Cost Principles</w:t>
      </w:r>
    </w:p>
    <w:p w14:paraId="30D5F024" w14:textId="77777777" w:rsidR="00A272F7" w:rsidRPr="00D34616" w:rsidRDefault="00A272F7" w:rsidP="00F677A6">
      <w:pPr>
        <w:pStyle w:val="BodyText"/>
        <w:rPr>
          <w:sz w:val="24"/>
        </w:rPr>
      </w:pPr>
      <w:r w:rsidRPr="00D34616">
        <w:rPr>
          <w:sz w:val="24"/>
        </w:rPr>
        <w:t>Proposal budgets will be reviewed in accordance with, and selected subrecipients’ costs will be subject to, the cost principles that apply to them to assure reasonableness, allocability, and allowability:</w:t>
      </w:r>
    </w:p>
    <w:p w14:paraId="2C5EDA6F" w14:textId="2BFA809A" w:rsidR="003E6940" w:rsidRPr="00D34616" w:rsidRDefault="003E6940" w:rsidP="00DC4CAA">
      <w:pPr>
        <w:pStyle w:val="BodyText"/>
        <w:rPr>
          <w:rFonts w:cs="Arial"/>
          <w:sz w:val="24"/>
        </w:rPr>
      </w:pPr>
      <w:r w:rsidRPr="00D34616">
        <w:rPr>
          <w:sz w:val="24"/>
        </w:rPr>
        <w:t xml:space="preserve">1. </w:t>
      </w:r>
      <w:r w:rsidR="00A272F7" w:rsidRPr="00D34616">
        <w:rPr>
          <w:sz w:val="24"/>
        </w:rPr>
        <w:t xml:space="preserve">Not for Profit organizations: </w:t>
      </w:r>
      <w:hyperlink r:id="rId15" w:history="1">
        <w:r w:rsidR="00A272F7" w:rsidRPr="00D34616">
          <w:rPr>
            <w:rStyle w:val="Hyperlink"/>
            <w:rFonts w:cs="Arial"/>
            <w:sz w:val="24"/>
          </w:rPr>
          <w:t xml:space="preserve">2CFR200 </w:t>
        </w:r>
      </w:hyperlink>
      <w:r w:rsidR="00A272F7" w:rsidRPr="00D34616">
        <w:rPr>
          <w:rFonts w:cs="Arial"/>
          <w:sz w:val="24"/>
        </w:rPr>
        <w:t>Subpart E, Cost Principles</w:t>
      </w:r>
    </w:p>
    <w:p w14:paraId="30D5F02A" w14:textId="2B25A261" w:rsidR="003A17C6" w:rsidRPr="00D34616" w:rsidRDefault="003E6940" w:rsidP="00F677A6">
      <w:pPr>
        <w:pStyle w:val="BodyText"/>
        <w:rPr>
          <w:rFonts w:cs="Arial"/>
          <w:b/>
          <w:sz w:val="24"/>
        </w:rPr>
      </w:pPr>
      <w:r w:rsidRPr="00D34616">
        <w:rPr>
          <w:rFonts w:cs="Arial"/>
          <w:sz w:val="24"/>
        </w:rPr>
        <w:t xml:space="preserve">2. </w:t>
      </w:r>
      <w:r w:rsidR="00A272F7" w:rsidRPr="00D34616">
        <w:rPr>
          <w:rFonts w:cs="Arial"/>
          <w:sz w:val="24"/>
        </w:rPr>
        <w:t>For Profit organizations:</w:t>
      </w:r>
      <w:r w:rsidR="00DC4CAA" w:rsidRPr="00D34616">
        <w:rPr>
          <w:rFonts w:cs="Arial"/>
          <w:sz w:val="24"/>
        </w:rPr>
        <w:t xml:space="preserve"> </w:t>
      </w:r>
      <w:hyperlink r:id="rId16" w:history="1">
        <w:r w:rsidR="00A272F7" w:rsidRPr="00D34616">
          <w:rPr>
            <w:rStyle w:val="Hyperlink"/>
            <w:rFonts w:cs="Arial"/>
            <w:sz w:val="24"/>
          </w:rPr>
          <w:t>48CFR31.2 Federal Acquisition Regulations</w:t>
        </w:r>
      </w:hyperlink>
      <w:r w:rsidR="00A272F7" w:rsidRPr="00D34616">
        <w:rPr>
          <w:rFonts w:cs="Arial"/>
          <w:sz w:val="24"/>
        </w:rPr>
        <w:t xml:space="preserve"> (FAR) and </w:t>
      </w:r>
      <w:hyperlink r:id="rId17" w:anchor="sp48.5.731.731_12" w:history="1">
        <w:r w:rsidR="00A272F7" w:rsidRPr="00D34616">
          <w:rPr>
            <w:rStyle w:val="Hyperlink"/>
            <w:rFonts w:cs="Arial"/>
            <w:sz w:val="24"/>
          </w:rPr>
          <w:t>48CFR731.2</w:t>
        </w:r>
      </w:hyperlink>
    </w:p>
    <w:p w14:paraId="30D5F02B" w14:textId="21CB08D8" w:rsidR="00314845" w:rsidRPr="003E3B59" w:rsidRDefault="00314845" w:rsidP="00F677A6">
      <w:pPr>
        <w:pStyle w:val="Heading2"/>
      </w:pPr>
      <w:r w:rsidRPr="003E3B59">
        <w:t>Subgrant Administration</w:t>
      </w:r>
    </w:p>
    <w:p w14:paraId="30D5F02D" w14:textId="1497BA5A" w:rsidR="00871F84" w:rsidRPr="00D34616" w:rsidRDefault="00314845" w:rsidP="00F677A6">
      <w:pPr>
        <w:pStyle w:val="BodyText"/>
        <w:rPr>
          <w:rFonts w:cs="Arial"/>
          <w:sz w:val="24"/>
        </w:rPr>
      </w:pPr>
      <w:r w:rsidRPr="00D34616">
        <w:rPr>
          <w:rFonts w:cs="Arial"/>
          <w:sz w:val="24"/>
        </w:rPr>
        <w:t>The following regulations and provisions</w:t>
      </w:r>
      <w:r w:rsidR="000F776A" w:rsidRPr="00D34616">
        <w:rPr>
          <w:rFonts w:cs="Arial"/>
          <w:sz w:val="24"/>
        </w:rPr>
        <w:t>, at minimum,</w:t>
      </w:r>
      <w:r w:rsidRPr="00D34616">
        <w:rPr>
          <w:rFonts w:cs="Arial"/>
          <w:sz w:val="24"/>
        </w:rPr>
        <w:t xml:space="preserve"> will apply to subawards</w:t>
      </w:r>
      <w:r w:rsidR="00D91C5D" w:rsidRPr="00D34616">
        <w:rPr>
          <w:rFonts w:cs="Arial"/>
          <w:sz w:val="24"/>
        </w:rPr>
        <w:t xml:space="preserve"> issued as a result of this RFA</w:t>
      </w:r>
      <w:r w:rsidR="00DC4CAA" w:rsidRPr="00D34616">
        <w:rPr>
          <w:rFonts w:cs="Arial"/>
          <w:sz w:val="24"/>
        </w:rPr>
        <w:t>:</w:t>
      </w:r>
    </w:p>
    <w:p w14:paraId="30D5F034" w14:textId="77777777" w:rsidR="00871F84" w:rsidRPr="00D34616" w:rsidRDefault="00000000">
      <w:pPr>
        <w:pStyle w:val="BodyText"/>
        <w:numPr>
          <w:ilvl w:val="0"/>
          <w:numId w:val="7"/>
        </w:numPr>
        <w:rPr>
          <w:rFonts w:cs="Arial"/>
          <w:sz w:val="24"/>
        </w:rPr>
      </w:pPr>
      <w:hyperlink r:id="rId18" w:history="1">
        <w:r w:rsidR="00871F84" w:rsidRPr="00D34616">
          <w:rPr>
            <w:rStyle w:val="Hyperlink"/>
            <w:rFonts w:cs="Arial"/>
            <w:sz w:val="24"/>
          </w:rPr>
          <w:t xml:space="preserve">2CFR200 </w:t>
        </w:r>
      </w:hyperlink>
      <w:r w:rsidR="00871F84" w:rsidRPr="00D34616">
        <w:rPr>
          <w:rFonts w:cs="Arial"/>
          <w:sz w:val="24"/>
        </w:rPr>
        <w:t xml:space="preserve">and </w:t>
      </w:r>
      <w:hyperlink r:id="rId19" w:history="1">
        <w:r w:rsidR="00871F84" w:rsidRPr="00D34616">
          <w:rPr>
            <w:rStyle w:val="Hyperlink"/>
            <w:rFonts w:cs="Arial"/>
            <w:sz w:val="24"/>
          </w:rPr>
          <w:t xml:space="preserve">2CFR600 </w:t>
        </w:r>
      </w:hyperlink>
      <w:r w:rsidR="00871F84" w:rsidRPr="00D34616">
        <w:rPr>
          <w:rFonts w:cs="Arial"/>
          <w:sz w:val="24"/>
        </w:rPr>
        <w:t>Uniform Administrative Requirements, Cost Principles, and Audit Requirements for Federal Awards</w:t>
      </w:r>
    </w:p>
    <w:p w14:paraId="77F44DAB" w14:textId="4BB408F5" w:rsidR="00DC4CAA" w:rsidRPr="00D34616" w:rsidRDefault="00000000">
      <w:pPr>
        <w:pStyle w:val="BodyText"/>
        <w:numPr>
          <w:ilvl w:val="0"/>
          <w:numId w:val="7"/>
        </w:numPr>
        <w:rPr>
          <w:rFonts w:cs="Arial"/>
          <w:sz w:val="24"/>
        </w:rPr>
      </w:pPr>
      <w:hyperlink r:id="rId20" w:history="1">
        <w:r w:rsidR="00871F84" w:rsidRPr="00D34616">
          <w:rPr>
            <w:rStyle w:val="Hyperlink"/>
            <w:rFonts w:cs="Arial"/>
            <w:sz w:val="24"/>
          </w:rPr>
          <w:t>US Department of State Standard Terms and Conditions</w:t>
        </w:r>
      </w:hyperlink>
    </w:p>
    <w:p w14:paraId="4F424F96" w14:textId="0B9BA55B" w:rsidR="0037127F" w:rsidRPr="003E3B59" w:rsidRDefault="0037127F" w:rsidP="00F677A6">
      <w:pPr>
        <w:pStyle w:val="Heading2"/>
      </w:pPr>
      <w:r w:rsidRPr="003E3B59">
        <w:t>Project Goal</w:t>
      </w:r>
      <w:r w:rsidR="00EA099E" w:rsidRPr="003E3B59">
        <w:t xml:space="preserve"> and Description</w:t>
      </w:r>
    </w:p>
    <w:p w14:paraId="5B210959" w14:textId="0E2FEF7E" w:rsidR="00EA099E" w:rsidRPr="00D34616" w:rsidRDefault="0037127F" w:rsidP="00EA099E">
      <w:pPr>
        <w:pStyle w:val="BodyText"/>
        <w:rPr>
          <w:sz w:val="24"/>
        </w:rPr>
      </w:pPr>
      <w:r w:rsidRPr="00D34616">
        <w:rPr>
          <w:sz w:val="24"/>
        </w:rPr>
        <w:t xml:space="preserve">The goal of </w:t>
      </w:r>
      <w:r w:rsidR="00486B1A">
        <w:rPr>
          <w:sz w:val="24"/>
        </w:rPr>
        <w:t>EPIC project</w:t>
      </w:r>
      <w:r w:rsidRPr="00D34616">
        <w:rPr>
          <w:sz w:val="24"/>
        </w:rPr>
        <w:t xml:space="preserve"> is</w:t>
      </w:r>
      <w:r w:rsidR="0034404D" w:rsidRPr="00D34616">
        <w:rPr>
          <w:sz w:val="24"/>
        </w:rPr>
        <w:t xml:space="preserve"> to help foster</w:t>
      </w:r>
      <w:r w:rsidRPr="00D34616">
        <w:rPr>
          <w:sz w:val="24"/>
        </w:rPr>
        <w:t xml:space="preserve"> a strong independent media sector that is resistant to powerful interests seeking to manipulate, isolate, or control the press. </w:t>
      </w:r>
    </w:p>
    <w:p w14:paraId="14468255" w14:textId="4D435842" w:rsidR="0037127F" w:rsidRPr="00D34616" w:rsidRDefault="00486B1A" w:rsidP="00F677A6">
      <w:pPr>
        <w:pStyle w:val="BodyText"/>
        <w:rPr>
          <w:sz w:val="24"/>
        </w:rPr>
      </w:pPr>
      <w:r>
        <w:rPr>
          <w:sz w:val="24"/>
          <w:lang w:val="ka-GE"/>
        </w:rPr>
        <w:t xml:space="preserve"> </w:t>
      </w:r>
      <w:r>
        <w:rPr>
          <w:sz w:val="24"/>
        </w:rPr>
        <w:t>The project’s</w:t>
      </w:r>
      <w:r w:rsidR="0037127F" w:rsidRPr="00D34616">
        <w:rPr>
          <w:sz w:val="24"/>
        </w:rPr>
        <w:t xml:space="preserve"> activities are funded by an award from the US Department of State (DOS).</w:t>
      </w:r>
    </w:p>
    <w:p w14:paraId="7002AA94" w14:textId="7460951F" w:rsidR="0037127F" w:rsidRPr="00D34616" w:rsidRDefault="0037127F" w:rsidP="00F677A6">
      <w:pPr>
        <w:pStyle w:val="BodyText"/>
        <w:rPr>
          <w:sz w:val="24"/>
        </w:rPr>
      </w:pPr>
      <w:r w:rsidRPr="00A43D62">
        <w:rPr>
          <w:sz w:val="24"/>
        </w:rPr>
        <w:t xml:space="preserve">Led by </w:t>
      </w:r>
      <w:r w:rsidR="00AA044F" w:rsidRPr="00A43D62">
        <w:rPr>
          <w:sz w:val="24"/>
        </w:rPr>
        <w:t xml:space="preserve">the </w:t>
      </w:r>
      <w:r w:rsidR="00654952" w:rsidRPr="00A43D62">
        <w:rPr>
          <w:sz w:val="24"/>
        </w:rPr>
        <w:t>Funder</w:t>
      </w:r>
      <w:r w:rsidRPr="00A43D62">
        <w:rPr>
          <w:sz w:val="24"/>
        </w:rPr>
        <w:t xml:space="preserve"> and implemented in partnership with Media Initiatives Center (Armenia), Instytut Reportazu (Poland), Internews Ukraine (Ukraine) and Center for Independent Journalism (Romania), the </w:t>
      </w:r>
      <w:r w:rsidRPr="00A43D62">
        <w:rPr>
          <w:b/>
          <w:bCs/>
          <w:sz w:val="24"/>
        </w:rPr>
        <w:t>Expanding Production of Independent Content (EPIC)</w:t>
      </w:r>
      <w:r w:rsidRPr="00A43D62">
        <w:rPr>
          <w:sz w:val="24"/>
        </w:rPr>
        <w:t xml:space="preserve"> project aims to support independent media in Eastern Europe and the South Caucasus through a varied blend of activities. Its goal is to</w:t>
      </w:r>
      <w:r w:rsidRPr="00D34616">
        <w:rPr>
          <w:sz w:val="24"/>
        </w:rPr>
        <w:t xml:space="preserve"> </w:t>
      </w:r>
    </w:p>
    <w:p w14:paraId="40040A24" w14:textId="77777777" w:rsidR="00522A8C" w:rsidRPr="00D34616" w:rsidRDefault="0037127F">
      <w:pPr>
        <w:pStyle w:val="BodyText"/>
        <w:numPr>
          <w:ilvl w:val="0"/>
          <w:numId w:val="8"/>
        </w:numPr>
        <w:rPr>
          <w:sz w:val="24"/>
        </w:rPr>
      </w:pPr>
      <w:r w:rsidRPr="00D34616">
        <w:rPr>
          <w:sz w:val="24"/>
        </w:rPr>
        <w:t>enable media to produce and disseminate high-quality and credible content across platforms that addresses issues of importance in their local communities and counters disinformation,</w:t>
      </w:r>
    </w:p>
    <w:p w14:paraId="26EC56E8" w14:textId="77777777" w:rsidR="00522A8C" w:rsidRPr="00D34616" w:rsidRDefault="0037127F">
      <w:pPr>
        <w:pStyle w:val="BodyText"/>
        <w:numPr>
          <w:ilvl w:val="0"/>
          <w:numId w:val="8"/>
        </w:numPr>
        <w:rPr>
          <w:sz w:val="24"/>
        </w:rPr>
      </w:pPr>
      <w:r w:rsidRPr="00D34616">
        <w:rPr>
          <w:sz w:val="24"/>
        </w:rPr>
        <w:t>improve cross-border content production and contextualize national stories into regional perspectives and better connect media and audiences across target countries, and</w:t>
      </w:r>
    </w:p>
    <w:p w14:paraId="2814EFFD" w14:textId="1EF48DB0" w:rsidR="0037127F" w:rsidRPr="00D34616" w:rsidRDefault="0037127F">
      <w:pPr>
        <w:pStyle w:val="BodyText"/>
        <w:numPr>
          <w:ilvl w:val="0"/>
          <w:numId w:val="8"/>
        </w:numPr>
        <w:rPr>
          <w:sz w:val="24"/>
        </w:rPr>
      </w:pPr>
      <w:r w:rsidRPr="00D34616">
        <w:rPr>
          <w:sz w:val="24"/>
        </w:rPr>
        <w:lastRenderedPageBreak/>
        <w:t xml:space="preserve">strengthen networks within their countries and across the region. </w:t>
      </w:r>
    </w:p>
    <w:p w14:paraId="30D5F057" w14:textId="724A995B" w:rsidR="009A7B20" w:rsidRPr="00D34616" w:rsidRDefault="0037127F" w:rsidP="00F677A6">
      <w:pPr>
        <w:pStyle w:val="BodyText"/>
        <w:rPr>
          <w:rFonts w:ascii="Arial" w:hAnsi="Arial" w:cs="Arial"/>
          <w:sz w:val="24"/>
        </w:rPr>
      </w:pPr>
      <w:r w:rsidRPr="00D34616">
        <w:rPr>
          <w:rStyle w:val="normaltextrun"/>
          <w:rFonts w:eastAsiaTheme="majorEastAsia"/>
          <w:sz w:val="24"/>
        </w:rPr>
        <w:t xml:space="preserve">Through EPIC, media beneficiaries will have access to community-driven, country-specific and regional research and editorial policies and plans to drive high quality and responsive information, particularly as it relates to the war in Ukraine and vulnerable populations, such as women, youth and those that are discriminated against based on their gender or religion. </w:t>
      </w:r>
    </w:p>
    <w:p w14:paraId="30D5F058" w14:textId="5E15B8BE" w:rsidR="008D053C" w:rsidRPr="00D34616" w:rsidRDefault="00AF79EE" w:rsidP="00F677A6">
      <w:pPr>
        <w:pStyle w:val="Heading1"/>
        <w:rPr>
          <w:sz w:val="24"/>
          <w:szCs w:val="24"/>
        </w:rPr>
      </w:pPr>
      <w:r w:rsidRPr="00D34616">
        <w:rPr>
          <w:sz w:val="24"/>
          <w:szCs w:val="24"/>
        </w:rPr>
        <w:t>Attached documents</w:t>
      </w:r>
    </w:p>
    <w:p w14:paraId="30D5F05A" w14:textId="6A11CF1A" w:rsidR="00403FC0" w:rsidRPr="00D34616" w:rsidRDefault="00403FC0">
      <w:pPr>
        <w:pStyle w:val="ListParagraph"/>
        <w:numPr>
          <w:ilvl w:val="0"/>
          <w:numId w:val="1"/>
        </w:numPr>
        <w:ind w:left="360"/>
        <w:contextualSpacing/>
        <w:rPr>
          <w:rFonts w:ascii="Arial" w:hAnsi="Arial" w:cs="Arial"/>
          <w:sz w:val="24"/>
        </w:rPr>
      </w:pPr>
      <w:r w:rsidRPr="00D34616">
        <w:rPr>
          <w:rFonts w:ascii="Arial" w:hAnsi="Arial" w:cs="Arial"/>
          <w:sz w:val="24"/>
        </w:rPr>
        <w:t>Subgrant Application Template</w:t>
      </w:r>
    </w:p>
    <w:p w14:paraId="2BA33767" w14:textId="77777777" w:rsidR="00C239EE" w:rsidRPr="00D34616" w:rsidRDefault="00C239EE">
      <w:pPr>
        <w:pStyle w:val="ListParagraph"/>
        <w:numPr>
          <w:ilvl w:val="0"/>
          <w:numId w:val="1"/>
        </w:numPr>
        <w:ind w:left="360"/>
        <w:contextualSpacing/>
        <w:rPr>
          <w:rFonts w:ascii="Arial" w:hAnsi="Arial" w:cs="Arial"/>
          <w:sz w:val="24"/>
        </w:rPr>
      </w:pPr>
      <w:r w:rsidRPr="00D34616">
        <w:rPr>
          <w:rFonts w:ascii="Arial" w:hAnsi="Arial" w:cs="Arial"/>
          <w:sz w:val="24"/>
        </w:rPr>
        <w:t>Subgrant Detailed Budget Template</w:t>
      </w:r>
    </w:p>
    <w:p w14:paraId="484317F9" w14:textId="77777777" w:rsidR="00C239EE" w:rsidRPr="00D34616" w:rsidRDefault="00C239EE" w:rsidP="00F677A6">
      <w:pPr>
        <w:contextualSpacing/>
        <w:rPr>
          <w:rFonts w:ascii="Arial" w:hAnsi="Arial" w:cs="Arial"/>
          <w:highlight w:val="green"/>
        </w:rPr>
      </w:pPr>
    </w:p>
    <w:p w14:paraId="30D5F05B" w14:textId="77777777" w:rsidR="008D053C" w:rsidRPr="00D34616" w:rsidRDefault="008D053C" w:rsidP="00472466">
      <w:pPr>
        <w:ind w:left="360" w:hanging="360"/>
        <w:contextualSpacing/>
        <w:rPr>
          <w:rFonts w:ascii="Arial" w:hAnsi="Arial" w:cs="Arial"/>
        </w:rPr>
      </w:pPr>
    </w:p>
    <w:p w14:paraId="30D5F05C" w14:textId="77777777" w:rsidR="00A354CA" w:rsidRPr="00D34616" w:rsidRDefault="00A354CA" w:rsidP="00E90EB1">
      <w:pPr>
        <w:contextualSpacing/>
        <w:jc w:val="center"/>
        <w:rPr>
          <w:rFonts w:ascii="Arial" w:hAnsi="Arial" w:cs="Arial"/>
        </w:rPr>
      </w:pPr>
      <w:r w:rsidRPr="00D34616">
        <w:rPr>
          <w:rFonts w:ascii="Arial" w:hAnsi="Arial" w:cs="Arial"/>
        </w:rPr>
        <w:t xml:space="preserve">End of </w:t>
      </w:r>
      <w:r w:rsidR="008C3F01" w:rsidRPr="00D34616">
        <w:rPr>
          <w:rFonts w:ascii="Arial" w:hAnsi="Arial" w:cs="Arial"/>
        </w:rPr>
        <w:t>RFA</w:t>
      </w:r>
    </w:p>
    <w:sectPr w:rsidR="00A354CA" w:rsidRPr="00D34616" w:rsidSect="00E90EB1">
      <w:headerReference w:type="default" r:id="rId21"/>
      <w:footerReference w:type="default" r:id="rId22"/>
      <w:headerReference w:type="first" r:id="rId23"/>
      <w:footerReference w:type="first" r:id="rId2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B5E90" w14:textId="77777777" w:rsidR="00D36093" w:rsidRDefault="00D36093">
      <w:r>
        <w:separator/>
      </w:r>
    </w:p>
  </w:endnote>
  <w:endnote w:type="continuationSeparator" w:id="0">
    <w:p w14:paraId="792DC6ED" w14:textId="77777777" w:rsidR="00D36093" w:rsidRDefault="00D36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ItalicMT">
    <w:altName w:val="Arial"/>
    <w:panose1 w:val="020B06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5F064" w14:textId="77777777" w:rsidR="00741731" w:rsidRPr="00E90EB1" w:rsidRDefault="00741731" w:rsidP="007E345D">
    <w:pPr>
      <w:pStyle w:val="Footer"/>
      <w:tabs>
        <w:tab w:val="clear" w:pos="4320"/>
        <w:tab w:val="clear" w:pos="8640"/>
        <w:tab w:val="right" w:pos="9360"/>
      </w:tabs>
      <w:rPr>
        <w:rFonts w:ascii="Arial" w:hAnsi="Arial" w:cs="Arial"/>
        <w:b/>
        <w:sz w:val="20"/>
        <w:szCs w:val="20"/>
      </w:rPr>
    </w:pPr>
    <w:r>
      <w:rPr>
        <w:rFonts w:ascii="Arial" w:hAnsi="Arial" w:cs="Arial"/>
        <w:b/>
        <w:sz w:val="20"/>
        <w:szCs w:val="20"/>
      </w:rPr>
      <w:t>R</w:t>
    </w:r>
    <w:r w:rsidR="008C46AC">
      <w:rPr>
        <w:rFonts w:ascii="Arial" w:hAnsi="Arial" w:cs="Arial"/>
        <w:b/>
        <w:sz w:val="20"/>
        <w:szCs w:val="20"/>
      </w:rPr>
      <w:t>equest for Applications</w:t>
    </w:r>
    <w:r w:rsidRPr="00E90EB1">
      <w:rPr>
        <w:rFonts w:ascii="Arial" w:hAnsi="Arial" w:cs="Arial"/>
        <w:b/>
        <w:sz w:val="20"/>
        <w:szCs w:val="20"/>
      </w:rPr>
      <w:tab/>
      <w:t xml:space="preserve">page </w:t>
    </w:r>
    <w:r w:rsidRPr="00E90EB1">
      <w:rPr>
        <w:rFonts w:ascii="Arial" w:hAnsi="Arial" w:cs="Arial"/>
        <w:b/>
        <w:sz w:val="20"/>
        <w:szCs w:val="20"/>
      </w:rPr>
      <w:fldChar w:fldCharType="begin"/>
    </w:r>
    <w:r w:rsidRPr="00E90EB1">
      <w:rPr>
        <w:rFonts w:ascii="Arial" w:hAnsi="Arial" w:cs="Arial"/>
        <w:b/>
        <w:sz w:val="20"/>
        <w:szCs w:val="20"/>
      </w:rPr>
      <w:instrText xml:space="preserve"> PAGE   \* MERGEFORMAT </w:instrText>
    </w:r>
    <w:r w:rsidRPr="00E90EB1">
      <w:rPr>
        <w:rFonts w:ascii="Arial" w:hAnsi="Arial" w:cs="Arial"/>
        <w:b/>
        <w:sz w:val="20"/>
        <w:szCs w:val="20"/>
      </w:rPr>
      <w:fldChar w:fldCharType="separate"/>
    </w:r>
    <w:r w:rsidR="00DE366E">
      <w:rPr>
        <w:rFonts w:ascii="Arial" w:hAnsi="Arial" w:cs="Arial"/>
        <w:b/>
        <w:noProof/>
        <w:sz w:val="20"/>
        <w:szCs w:val="20"/>
      </w:rPr>
      <w:t>4</w:t>
    </w:r>
    <w:r w:rsidRPr="00E90EB1">
      <w:rPr>
        <w:rFonts w:ascii="Arial" w:hAnsi="Arial" w:cs="Arial"/>
        <w:sz w:val="20"/>
        <w:szCs w:val="20"/>
      </w:rPr>
      <w:fldChar w:fldCharType="end"/>
    </w:r>
    <w:r w:rsidRPr="00E90EB1">
      <w:rPr>
        <w:rFonts w:ascii="Arial" w:hAnsi="Arial" w:cs="Arial"/>
        <w:b/>
        <w:sz w:val="20"/>
        <w:szCs w:val="20"/>
      </w:rPr>
      <w:t xml:space="preserve"> of </w:t>
    </w:r>
    <w:r w:rsidRPr="00E90EB1">
      <w:rPr>
        <w:rFonts w:ascii="Arial" w:hAnsi="Arial" w:cs="Arial"/>
        <w:b/>
        <w:sz w:val="20"/>
        <w:szCs w:val="20"/>
      </w:rPr>
      <w:fldChar w:fldCharType="begin"/>
    </w:r>
    <w:r w:rsidRPr="00E90EB1">
      <w:rPr>
        <w:rFonts w:ascii="Arial" w:hAnsi="Arial" w:cs="Arial"/>
        <w:b/>
        <w:sz w:val="20"/>
        <w:szCs w:val="20"/>
      </w:rPr>
      <w:instrText xml:space="preserve"> NUMPAGES   \* MERGEFORMAT </w:instrText>
    </w:r>
    <w:r w:rsidRPr="00E90EB1">
      <w:rPr>
        <w:rFonts w:ascii="Arial" w:hAnsi="Arial" w:cs="Arial"/>
        <w:b/>
        <w:sz w:val="20"/>
        <w:szCs w:val="20"/>
      </w:rPr>
      <w:fldChar w:fldCharType="separate"/>
    </w:r>
    <w:r w:rsidR="00DE366E">
      <w:rPr>
        <w:rFonts w:ascii="Arial" w:hAnsi="Arial" w:cs="Arial"/>
        <w:b/>
        <w:noProof/>
        <w:sz w:val="20"/>
        <w:szCs w:val="20"/>
      </w:rPr>
      <w:t>4</w:t>
    </w:r>
    <w:r w:rsidRPr="00E90EB1">
      <w:rPr>
        <w:rFonts w:ascii="Arial" w:hAnsi="Arial" w:cs="Arial"/>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5F069" w14:textId="77777777" w:rsidR="00741731" w:rsidRPr="00992FA8" w:rsidRDefault="00741731" w:rsidP="00992FA8">
    <w:pPr>
      <w:pStyle w:val="Footer"/>
      <w:tabs>
        <w:tab w:val="clear" w:pos="4320"/>
        <w:tab w:val="clear" w:pos="8640"/>
        <w:tab w:val="right" w:pos="9360"/>
      </w:tabs>
      <w:rPr>
        <w:rFonts w:ascii="Arial" w:hAnsi="Arial" w:cs="Arial"/>
        <w:b/>
        <w:sz w:val="20"/>
        <w:szCs w:val="20"/>
      </w:rPr>
    </w:pPr>
    <w:r>
      <w:rPr>
        <w:rFonts w:ascii="Arial" w:hAnsi="Arial" w:cs="Arial"/>
        <w:b/>
        <w:sz w:val="20"/>
        <w:szCs w:val="20"/>
      </w:rPr>
      <w:t>R</w:t>
    </w:r>
    <w:r w:rsidR="008C46AC">
      <w:rPr>
        <w:rFonts w:ascii="Arial" w:hAnsi="Arial" w:cs="Arial"/>
        <w:b/>
        <w:sz w:val="20"/>
        <w:szCs w:val="20"/>
      </w:rPr>
      <w:t>equest for Applications</w:t>
    </w:r>
    <w:r w:rsidRPr="00E90EB1">
      <w:rPr>
        <w:rFonts w:ascii="Arial" w:hAnsi="Arial" w:cs="Arial"/>
        <w:b/>
        <w:sz w:val="20"/>
        <w:szCs w:val="20"/>
      </w:rPr>
      <w:tab/>
      <w:t xml:space="preserve">page </w:t>
    </w:r>
    <w:r w:rsidRPr="00E90EB1">
      <w:rPr>
        <w:rFonts w:ascii="Arial" w:hAnsi="Arial" w:cs="Arial"/>
        <w:b/>
        <w:sz w:val="20"/>
        <w:szCs w:val="20"/>
      </w:rPr>
      <w:fldChar w:fldCharType="begin"/>
    </w:r>
    <w:r w:rsidRPr="00E90EB1">
      <w:rPr>
        <w:rFonts w:ascii="Arial" w:hAnsi="Arial" w:cs="Arial"/>
        <w:b/>
        <w:sz w:val="20"/>
        <w:szCs w:val="20"/>
      </w:rPr>
      <w:instrText xml:space="preserve"> PAGE   \* MERGEFORMAT </w:instrText>
    </w:r>
    <w:r w:rsidRPr="00E90EB1">
      <w:rPr>
        <w:rFonts w:ascii="Arial" w:hAnsi="Arial" w:cs="Arial"/>
        <w:b/>
        <w:sz w:val="20"/>
        <w:szCs w:val="20"/>
      </w:rPr>
      <w:fldChar w:fldCharType="separate"/>
    </w:r>
    <w:r w:rsidR="00DE366E">
      <w:rPr>
        <w:rFonts w:ascii="Arial" w:hAnsi="Arial" w:cs="Arial"/>
        <w:b/>
        <w:noProof/>
        <w:sz w:val="20"/>
        <w:szCs w:val="20"/>
      </w:rPr>
      <w:t>1</w:t>
    </w:r>
    <w:r w:rsidRPr="00E90EB1">
      <w:rPr>
        <w:rFonts w:ascii="Arial" w:hAnsi="Arial" w:cs="Arial"/>
        <w:sz w:val="20"/>
        <w:szCs w:val="20"/>
      </w:rPr>
      <w:fldChar w:fldCharType="end"/>
    </w:r>
    <w:r w:rsidRPr="00E90EB1">
      <w:rPr>
        <w:rFonts w:ascii="Arial" w:hAnsi="Arial" w:cs="Arial"/>
        <w:b/>
        <w:sz w:val="20"/>
        <w:szCs w:val="20"/>
      </w:rPr>
      <w:t xml:space="preserve"> of </w:t>
    </w:r>
    <w:r w:rsidRPr="00E90EB1">
      <w:rPr>
        <w:rFonts w:ascii="Arial" w:hAnsi="Arial" w:cs="Arial"/>
        <w:b/>
        <w:sz w:val="20"/>
        <w:szCs w:val="20"/>
      </w:rPr>
      <w:fldChar w:fldCharType="begin"/>
    </w:r>
    <w:r w:rsidRPr="00E90EB1">
      <w:rPr>
        <w:rFonts w:ascii="Arial" w:hAnsi="Arial" w:cs="Arial"/>
        <w:b/>
        <w:sz w:val="20"/>
        <w:szCs w:val="20"/>
      </w:rPr>
      <w:instrText xml:space="preserve"> NUMPAGES   \* MERGEFORMAT </w:instrText>
    </w:r>
    <w:r w:rsidRPr="00E90EB1">
      <w:rPr>
        <w:rFonts w:ascii="Arial" w:hAnsi="Arial" w:cs="Arial"/>
        <w:b/>
        <w:sz w:val="20"/>
        <w:szCs w:val="20"/>
      </w:rPr>
      <w:fldChar w:fldCharType="separate"/>
    </w:r>
    <w:r w:rsidR="00DE366E">
      <w:rPr>
        <w:rFonts w:ascii="Arial" w:hAnsi="Arial" w:cs="Arial"/>
        <w:b/>
        <w:noProof/>
        <w:sz w:val="20"/>
        <w:szCs w:val="20"/>
      </w:rPr>
      <w:t>4</w:t>
    </w:r>
    <w:r w:rsidRPr="00E90EB1">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16760" w14:textId="77777777" w:rsidR="00D36093" w:rsidRDefault="00D36093">
      <w:r>
        <w:separator/>
      </w:r>
    </w:p>
  </w:footnote>
  <w:footnote w:type="continuationSeparator" w:id="0">
    <w:p w14:paraId="110CCF2D" w14:textId="77777777" w:rsidR="00D36093" w:rsidRDefault="00D360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5F061" w14:textId="698FC01D" w:rsidR="00741731" w:rsidRPr="00E90EB1" w:rsidRDefault="006C2C2B" w:rsidP="006C2C2B">
    <w:pPr>
      <w:pStyle w:val="Header"/>
      <w:tabs>
        <w:tab w:val="clear" w:pos="4320"/>
        <w:tab w:val="clear" w:pos="8640"/>
        <w:tab w:val="right" w:pos="9270"/>
      </w:tabs>
      <w:rPr>
        <w:rFonts w:ascii="Arial" w:hAnsi="Arial" w:cs="Arial"/>
        <w:b/>
        <w:sz w:val="20"/>
        <w:szCs w:val="20"/>
      </w:rPr>
    </w:pPr>
    <w:r>
      <w:rPr>
        <w:rFonts w:ascii="Arial" w:hAnsi="Arial" w:cs="Arial"/>
        <w:b/>
        <w:sz w:val="20"/>
        <w:szCs w:val="20"/>
      </w:rPr>
      <w:tab/>
    </w:r>
    <w:r w:rsidR="00741731" w:rsidRPr="00E90EB1">
      <w:rPr>
        <w:rFonts w:ascii="Arial" w:hAnsi="Arial" w:cs="Arial"/>
        <w:b/>
        <w:sz w:val="20"/>
        <w:szCs w:val="20"/>
      </w:rPr>
      <w:t xml:space="preserve"> </w:t>
    </w:r>
    <w:r w:rsidR="00F677A6" w:rsidRPr="00AC76CA">
      <w:rPr>
        <w:rFonts w:ascii="Arial" w:hAnsi="Arial" w:cs="Arial"/>
        <w:b/>
        <w:sz w:val="20"/>
        <w:szCs w:val="20"/>
      </w:rPr>
      <w:t>RFA 01-XZ22UFD-214</w:t>
    </w:r>
    <w:r w:rsidR="00741731" w:rsidRPr="00E90EB1">
      <w:rPr>
        <w:rFonts w:ascii="Arial" w:hAnsi="Arial" w:cs="Arial"/>
        <w:sz w:val="20"/>
        <w:szCs w:val="20"/>
      </w:rPr>
      <w:tab/>
    </w:r>
  </w:p>
  <w:p w14:paraId="30D5F062" w14:textId="77777777" w:rsidR="00741731" w:rsidRDefault="00741731" w:rsidP="007E345D">
    <w:pPr>
      <w:pStyle w:val="Header"/>
      <w:tabs>
        <w:tab w:val="clear" w:pos="4320"/>
        <w:tab w:val="clear" w:pos="8640"/>
        <w:tab w:val="right" w:pos="9360"/>
      </w:tabs>
    </w:pPr>
  </w:p>
  <w:p w14:paraId="30D5F063" w14:textId="77777777" w:rsidR="00741731" w:rsidRPr="007E345D" w:rsidRDefault="00741731" w:rsidP="007E34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5F065" w14:textId="7F8DA547" w:rsidR="00741731" w:rsidRPr="007E345D" w:rsidRDefault="00741731" w:rsidP="007E345D">
    <w:pPr>
      <w:tabs>
        <w:tab w:val="right" w:pos="9360"/>
      </w:tabs>
      <w:rPr>
        <w:rFonts w:ascii="Arial" w:hAnsi="Arial" w:cs="Arial"/>
        <w:sz w:val="20"/>
        <w:szCs w:val="20"/>
      </w:rPr>
    </w:pPr>
    <w:r w:rsidRPr="007E345D">
      <w:rPr>
        <w:rFonts w:ascii="Arial" w:hAnsi="Arial" w:cs="Arial"/>
        <w:sz w:val="20"/>
        <w:szCs w:val="20"/>
      </w:rPr>
      <w:tab/>
    </w:r>
  </w:p>
  <w:p w14:paraId="30D5F066" w14:textId="77777777" w:rsidR="00741731" w:rsidRPr="007E345D" w:rsidRDefault="00741731" w:rsidP="00F677A6">
    <w:pPr>
      <w:tabs>
        <w:tab w:val="right" w:pos="9360"/>
      </w:tabs>
      <w:ind w:firstLine="720"/>
      <w:rPr>
        <w:rFonts w:ascii="Arial" w:hAnsi="Arial" w:cs="Arial"/>
        <w:sz w:val="20"/>
        <w:szCs w:val="20"/>
      </w:rPr>
    </w:pPr>
  </w:p>
  <w:p w14:paraId="30D5F067" w14:textId="1106B4E4" w:rsidR="00741731" w:rsidRPr="007E345D" w:rsidRDefault="00741731" w:rsidP="007E345D">
    <w:pPr>
      <w:tabs>
        <w:tab w:val="right" w:pos="9360"/>
      </w:tabs>
      <w:rPr>
        <w:rFonts w:ascii="Arial" w:hAnsi="Arial" w:cs="Arial"/>
        <w:sz w:val="22"/>
        <w:szCs w:val="22"/>
      </w:rPr>
    </w:pPr>
    <w:r w:rsidRPr="007E345D">
      <w:rPr>
        <w:rFonts w:ascii="Arial" w:hAnsi="Arial" w:cs="Arial"/>
        <w:sz w:val="20"/>
        <w:szCs w:val="20"/>
      </w:rPr>
      <w:tab/>
    </w:r>
    <w:r w:rsidRPr="00676771">
      <w:rPr>
        <w:rFonts w:ascii="Arial" w:hAnsi="Arial" w:cs="Arial"/>
        <w:b/>
        <w:sz w:val="20"/>
        <w:szCs w:val="20"/>
      </w:rPr>
      <w:t xml:space="preserve">RFA </w:t>
    </w:r>
    <w:r w:rsidR="00F15189" w:rsidRPr="00676771">
      <w:rPr>
        <w:rFonts w:ascii="Arial" w:hAnsi="Arial" w:cs="Arial"/>
        <w:b/>
        <w:sz w:val="20"/>
        <w:szCs w:val="20"/>
      </w:rPr>
      <w:t>01</w:t>
    </w:r>
    <w:r w:rsidR="00D95307" w:rsidRPr="00676771">
      <w:rPr>
        <w:rFonts w:ascii="Arial" w:hAnsi="Arial" w:cs="Arial"/>
        <w:b/>
        <w:sz w:val="20"/>
        <w:szCs w:val="20"/>
      </w:rPr>
      <w:t>-XZ22UFD-214</w:t>
    </w:r>
  </w:p>
  <w:p w14:paraId="30D5F068" w14:textId="44B643A0" w:rsidR="00741731" w:rsidRPr="007E345D" w:rsidRDefault="00622830" w:rsidP="00F677A6">
    <w:pPr>
      <w:pStyle w:val="Header"/>
      <w:tabs>
        <w:tab w:val="clear" w:pos="4320"/>
        <w:tab w:val="clear" w:pos="8640"/>
        <w:tab w:val="left" w:pos="2508"/>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371FC"/>
    <w:multiLevelType w:val="hybridMultilevel"/>
    <w:tmpl w:val="2A764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665223"/>
    <w:multiLevelType w:val="multilevel"/>
    <w:tmpl w:val="CA106488"/>
    <w:lvl w:ilvl="0">
      <w:start w:val="1"/>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20905E73"/>
    <w:multiLevelType w:val="hybridMultilevel"/>
    <w:tmpl w:val="73AC0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29077D"/>
    <w:multiLevelType w:val="hybridMultilevel"/>
    <w:tmpl w:val="F1E8ED1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15:restartNumberingAfterBreak="0">
    <w:nsid w:val="2D1704E8"/>
    <w:multiLevelType w:val="hybridMultilevel"/>
    <w:tmpl w:val="56A2E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65152A"/>
    <w:multiLevelType w:val="multilevel"/>
    <w:tmpl w:val="41D873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ACD01B5"/>
    <w:multiLevelType w:val="hybridMultilevel"/>
    <w:tmpl w:val="479209DA"/>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7" w15:restartNumberingAfterBreak="0">
    <w:nsid w:val="4FE42BC3"/>
    <w:multiLevelType w:val="hybridMultilevel"/>
    <w:tmpl w:val="46103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43352C"/>
    <w:multiLevelType w:val="hybridMultilevel"/>
    <w:tmpl w:val="F5E27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2F317B"/>
    <w:multiLevelType w:val="multilevel"/>
    <w:tmpl w:val="D146F8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961812213">
    <w:abstractNumId w:val="4"/>
  </w:num>
  <w:num w:numId="2" w16cid:durableId="1082025735">
    <w:abstractNumId w:val="7"/>
  </w:num>
  <w:num w:numId="3" w16cid:durableId="1917856049">
    <w:abstractNumId w:val="8"/>
  </w:num>
  <w:num w:numId="4" w16cid:durableId="1857039406">
    <w:abstractNumId w:val="6"/>
  </w:num>
  <w:num w:numId="5" w16cid:durableId="1091509714">
    <w:abstractNumId w:val="3"/>
  </w:num>
  <w:num w:numId="6" w16cid:durableId="265314217">
    <w:abstractNumId w:val="1"/>
  </w:num>
  <w:num w:numId="7" w16cid:durableId="1281716819">
    <w:abstractNumId w:val="2"/>
  </w:num>
  <w:num w:numId="8" w16cid:durableId="167990197">
    <w:abstractNumId w:val="0"/>
  </w:num>
  <w:num w:numId="9" w16cid:durableId="1410149936">
    <w:abstractNumId w:val="9"/>
  </w:num>
  <w:num w:numId="10" w16cid:durableId="1292593031">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1C6"/>
    <w:rsid w:val="00000C85"/>
    <w:rsid w:val="00000CBB"/>
    <w:rsid w:val="00002337"/>
    <w:rsid w:val="000024D1"/>
    <w:rsid w:val="00002CC0"/>
    <w:rsid w:val="000114F4"/>
    <w:rsid w:val="000123EE"/>
    <w:rsid w:val="000146C4"/>
    <w:rsid w:val="000154CA"/>
    <w:rsid w:val="000168DD"/>
    <w:rsid w:val="000207AA"/>
    <w:rsid w:val="00020ADA"/>
    <w:rsid w:val="00020F4F"/>
    <w:rsid w:val="0002364F"/>
    <w:rsid w:val="00023774"/>
    <w:rsid w:val="0002476A"/>
    <w:rsid w:val="000247CC"/>
    <w:rsid w:val="00024F94"/>
    <w:rsid w:val="000271E0"/>
    <w:rsid w:val="000272DF"/>
    <w:rsid w:val="00027D79"/>
    <w:rsid w:val="00030D04"/>
    <w:rsid w:val="00031261"/>
    <w:rsid w:val="00032093"/>
    <w:rsid w:val="00032BC7"/>
    <w:rsid w:val="00033231"/>
    <w:rsid w:val="00034D43"/>
    <w:rsid w:val="00034F06"/>
    <w:rsid w:val="00036F89"/>
    <w:rsid w:val="00040C3D"/>
    <w:rsid w:val="00042217"/>
    <w:rsid w:val="00042AE6"/>
    <w:rsid w:val="00043524"/>
    <w:rsid w:val="00044723"/>
    <w:rsid w:val="00046318"/>
    <w:rsid w:val="00046327"/>
    <w:rsid w:val="000477A7"/>
    <w:rsid w:val="00052569"/>
    <w:rsid w:val="00052615"/>
    <w:rsid w:val="00052CF5"/>
    <w:rsid w:val="00052FF0"/>
    <w:rsid w:val="00054A56"/>
    <w:rsid w:val="00055114"/>
    <w:rsid w:val="0005547D"/>
    <w:rsid w:val="0005553D"/>
    <w:rsid w:val="0005617E"/>
    <w:rsid w:val="00057779"/>
    <w:rsid w:val="00060CEE"/>
    <w:rsid w:val="000611E0"/>
    <w:rsid w:val="00061F4B"/>
    <w:rsid w:val="00062087"/>
    <w:rsid w:val="00064E06"/>
    <w:rsid w:val="0006677D"/>
    <w:rsid w:val="000668B4"/>
    <w:rsid w:val="0006733B"/>
    <w:rsid w:val="00067E88"/>
    <w:rsid w:val="00067FED"/>
    <w:rsid w:val="00070B12"/>
    <w:rsid w:val="00071B24"/>
    <w:rsid w:val="000739CC"/>
    <w:rsid w:val="000744CB"/>
    <w:rsid w:val="000745B0"/>
    <w:rsid w:val="00074AE3"/>
    <w:rsid w:val="00075879"/>
    <w:rsid w:val="00076B14"/>
    <w:rsid w:val="00077792"/>
    <w:rsid w:val="0008060D"/>
    <w:rsid w:val="00080856"/>
    <w:rsid w:val="00080BB0"/>
    <w:rsid w:val="0008321B"/>
    <w:rsid w:val="0008441C"/>
    <w:rsid w:val="00085D7E"/>
    <w:rsid w:val="00086254"/>
    <w:rsid w:val="00086A5C"/>
    <w:rsid w:val="000870B5"/>
    <w:rsid w:val="000874F1"/>
    <w:rsid w:val="000877F2"/>
    <w:rsid w:val="00087B4E"/>
    <w:rsid w:val="00091491"/>
    <w:rsid w:val="000916FC"/>
    <w:rsid w:val="00091CD1"/>
    <w:rsid w:val="00091EA0"/>
    <w:rsid w:val="000927B8"/>
    <w:rsid w:val="000933A5"/>
    <w:rsid w:val="0009362C"/>
    <w:rsid w:val="000939F4"/>
    <w:rsid w:val="0009464B"/>
    <w:rsid w:val="000951F6"/>
    <w:rsid w:val="00095A58"/>
    <w:rsid w:val="00095D7B"/>
    <w:rsid w:val="000A077C"/>
    <w:rsid w:val="000A1B65"/>
    <w:rsid w:val="000A33F6"/>
    <w:rsid w:val="000A41C1"/>
    <w:rsid w:val="000A4F4F"/>
    <w:rsid w:val="000A6875"/>
    <w:rsid w:val="000B1892"/>
    <w:rsid w:val="000B1FAA"/>
    <w:rsid w:val="000B21EA"/>
    <w:rsid w:val="000B34CB"/>
    <w:rsid w:val="000B38A9"/>
    <w:rsid w:val="000B39BE"/>
    <w:rsid w:val="000B42D6"/>
    <w:rsid w:val="000B44CE"/>
    <w:rsid w:val="000B5092"/>
    <w:rsid w:val="000B52A8"/>
    <w:rsid w:val="000B6091"/>
    <w:rsid w:val="000B60C6"/>
    <w:rsid w:val="000B68EF"/>
    <w:rsid w:val="000B6DC0"/>
    <w:rsid w:val="000B71AA"/>
    <w:rsid w:val="000B71E7"/>
    <w:rsid w:val="000C04FF"/>
    <w:rsid w:val="000C0500"/>
    <w:rsid w:val="000C1C99"/>
    <w:rsid w:val="000C221B"/>
    <w:rsid w:val="000C31A2"/>
    <w:rsid w:val="000C34A4"/>
    <w:rsid w:val="000C4174"/>
    <w:rsid w:val="000C4F71"/>
    <w:rsid w:val="000C5056"/>
    <w:rsid w:val="000C5223"/>
    <w:rsid w:val="000C613A"/>
    <w:rsid w:val="000C661D"/>
    <w:rsid w:val="000C7CA9"/>
    <w:rsid w:val="000C7F21"/>
    <w:rsid w:val="000D024F"/>
    <w:rsid w:val="000D19EE"/>
    <w:rsid w:val="000D316D"/>
    <w:rsid w:val="000D455B"/>
    <w:rsid w:val="000D69E7"/>
    <w:rsid w:val="000D73E9"/>
    <w:rsid w:val="000E13FE"/>
    <w:rsid w:val="000E14DF"/>
    <w:rsid w:val="000E1D2C"/>
    <w:rsid w:val="000E3408"/>
    <w:rsid w:val="000E35E8"/>
    <w:rsid w:val="000E3D20"/>
    <w:rsid w:val="000E3F6B"/>
    <w:rsid w:val="000E4C00"/>
    <w:rsid w:val="000E51A1"/>
    <w:rsid w:val="000E6FB3"/>
    <w:rsid w:val="000E761D"/>
    <w:rsid w:val="000F041E"/>
    <w:rsid w:val="000F11EC"/>
    <w:rsid w:val="000F2414"/>
    <w:rsid w:val="000F2845"/>
    <w:rsid w:val="000F4716"/>
    <w:rsid w:val="000F5199"/>
    <w:rsid w:val="000F56C9"/>
    <w:rsid w:val="000F5A26"/>
    <w:rsid w:val="000F634E"/>
    <w:rsid w:val="000F6447"/>
    <w:rsid w:val="000F7603"/>
    <w:rsid w:val="000F776A"/>
    <w:rsid w:val="000F78DB"/>
    <w:rsid w:val="000F79CB"/>
    <w:rsid w:val="001011F8"/>
    <w:rsid w:val="00102136"/>
    <w:rsid w:val="00102890"/>
    <w:rsid w:val="0010308B"/>
    <w:rsid w:val="001030A5"/>
    <w:rsid w:val="00103676"/>
    <w:rsid w:val="00104A12"/>
    <w:rsid w:val="00104C16"/>
    <w:rsid w:val="00105925"/>
    <w:rsid w:val="00105988"/>
    <w:rsid w:val="00105FB5"/>
    <w:rsid w:val="00106E10"/>
    <w:rsid w:val="00107688"/>
    <w:rsid w:val="00107CE9"/>
    <w:rsid w:val="00107D7E"/>
    <w:rsid w:val="001103E9"/>
    <w:rsid w:val="001109D7"/>
    <w:rsid w:val="00110D7C"/>
    <w:rsid w:val="00113A19"/>
    <w:rsid w:val="001142E4"/>
    <w:rsid w:val="00114400"/>
    <w:rsid w:val="00115C18"/>
    <w:rsid w:val="00116289"/>
    <w:rsid w:val="00116BCB"/>
    <w:rsid w:val="001172B6"/>
    <w:rsid w:val="00117F28"/>
    <w:rsid w:val="00120F77"/>
    <w:rsid w:val="00121D6F"/>
    <w:rsid w:val="00121EEC"/>
    <w:rsid w:val="0012251B"/>
    <w:rsid w:val="00122C5C"/>
    <w:rsid w:val="0012328A"/>
    <w:rsid w:val="001241DF"/>
    <w:rsid w:val="001250C5"/>
    <w:rsid w:val="001251E6"/>
    <w:rsid w:val="001253EC"/>
    <w:rsid w:val="00125413"/>
    <w:rsid w:val="00126879"/>
    <w:rsid w:val="00126C60"/>
    <w:rsid w:val="00126D3C"/>
    <w:rsid w:val="00126E2B"/>
    <w:rsid w:val="0012766E"/>
    <w:rsid w:val="00127DD9"/>
    <w:rsid w:val="0013101E"/>
    <w:rsid w:val="00131143"/>
    <w:rsid w:val="0013140A"/>
    <w:rsid w:val="00131B9D"/>
    <w:rsid w:val="00131D68"/>
    <w:rsid w:val="00132093"/>
    <w:rsid w:val="0013277C"/>
    <w:rsid w:val="001329E7"/>
    <w:rsid w:val="0013314B"/>
    <w:rsid w:val="00133ED5"/>
    <w:rsid w:val="001348C9"/>
    <w:rsid w:val="00135EDF"/>
    <w:rsid w:val="00135FF1"/>
    <w:rsid w:val="0013615D"/>
    <w:rsid w:val="00136649"/>
    <w:rsid w:val="00136C48"/>
    <w:rsid w:val="001371CD"/>
    <w:rsid w:val="001402FA"/>
    <w:rsid w:val="001408BC"/>
    <w:rsid w:val="001428F1"/>
    <w:rsid w:val="00142B6C"/>
    <w:rsid w:val="001430C4"/>
    <w:rsid w:val="001447A0"/>
    <w:rsid w:val="00145A75"/>
    <w:rsid w:val="00145CAD"/>
    <w:rsid w:val="00145D4B"/>
    <w:rsid w:val="00146944"/>
    <w:rsid w:val="00147350"/>
    <w:rsid w:val="00147C65"/>
    <w:rsid w:val="0015056C"/>
    <w:rsid w:val="00150904"/>
    <w:rsid w:val="00150921"/>
    <w:rsid w:val="00150A92"/>
    <w:rsid w:val="00150EE8"/>
    <w:rsid w:val="00152C2F"/>
    <w:rsid w:val="00152FA7"/>
    <w:rsid w:val="00154367"/>
    <w:rsid w:val="00154F74"/>
    <w:rsid w:val="00155A24"/>
    <w:rsid w:val="00155C4B"/>
    <w:rsid w:val="001560D1"/>
    <w:rsid w:val="00156B22"/>
    <w:rsid w:val="00156BB9"/>
    <w:rsid w:val="00156D58"/>
    <w:rsid w:val="00156F7E"/>
    <w:rsid w:val="0015711A"/>
    <w:rsid w:val="00162495"/>
    <w:rsid w:val="001625F7"/>
    <w:rsid w:val="00162816"/>
    <w:rsid w:val="001632DA"/>
    <w:rsid w:val="001640B1"/>
    <w:rsid w:val="00164D97"/>
    <w:rsid w:val="001657F3"/>
    <w:rsid w:val="00165E9E"/>
    <w:rsid w:val="0017081E"/>
    <w:rsid w:val="001724B1"/>
    <w:rsid w:val="0017345E"/>
    <w:rsid w:val="001734F8"/>
    <w:rsid w:val="00173644"/>
    <w:rsid w:val="0017464B"/>
    <w:rsid w:val="00174ABD"/>
    <w:rsid w:val="001760F3"/>
    <w:rsid w:val="001761A9"/>
    <w:rsid w:val="001764C0"/>
    <w:rsid w:val="001766F7"/>
    <w:rsid w:val="00176D84"/>
    <w:rsid w:val="0017746E"/>
    <w:rsid w:val="001800B1"/>
    <w:rsid w:val="00180626"/>
    <w:rsid w:val="00180768"/>
    <w:rsid w:val="00181174"/>
    <w:rsid w:val="001813EF"/>
    <w:rsid w:val="00181E11"/>
    <w:rsid w:val="00182CAF"/>
    <w:rsid w:val="00182FE1"/>
    <w:rsid w:val="001838A4"/>
    <w:rsid w:val="00183A5B"/>
    <w:rsid w:val="0018434D"/>
    <w:rsid w:val="0018486F"/>
    <w:rsid w:val="00185018"/>
    <w:rsid w:val="001859AE"/>
    <w:rsid w:val="00186212"/>
    <w:rsid w:val="00187564"/>
    <w:rsid w:val="001905C0"/>
    <w:rsid w:val="00190ECE"/>
    <w:rsid w:val="00191740"/>
    <w:rsid w:val="0019252C"/>
    <w:rsid w:val="0019348B"/>
    <w:rsid w:val="001938AD"/>
    <w:rsid w:val="001946D4"/>
    <w:rsid w:val="00196637"/>
    <w:rsid w:val="00196712"/>
    <w:rsid w:val="00197263"/>
    <w:rsid w:val="001A0152"/>
    <w:rsid w:val="001A110A"/>
    <w:rsid w:val="001A136A"/>
    <w:rsid w:val="001A22EF"/>
    <w:rsid w:val="001A37BE"/>
    <w:rsid w:val="001A3937"/>
    <w:rsid w:val="001A4AB3"/>
    <w:rsid w:val="001A5240"/>
    <w:rsid w:val="001A6F57"/>
    <w:rsid w:val="001A7509"/>
    <w:rsid w:val="001B0D5B"/>
    <w:rsid w:val="001B1319"/>
    <w:rsid w:val="001B1FF9"/>
    <w:rsid w:val="001B20AF"/>
    <w:rsid w:val="001B3CE9"/>
    <w:rsid w:val="001B41D9"/>
    <w:rsid w:val="001B45A6"/>
    <w:rsid w:val="001B49A1"/>
    <w:rsid w:val="001B4A29"/>
    <w:rsid w:val="001B4F7E"/>
    <w:rsid w:val="001B5183"/>
    <w:rsid w:val="001B5434"/>
    <w:rsid w:val="001B5DDC"/>
    <w:rsid w:val="001C0208"/>
    <w:rsid w:val="001C3455"/>
    <w:rsid w:val="001C428F"/>
    <w:rsid w:val="001C4579"/>
    <w:rsid w:val="001C4DCD"/>
    <w:rsid w:val="001C555E"/>
    <w:rsid w:val="001C55DE"/>
    <w:rsid w:val="001C5A28"/>
    <w:rsid w:val="001C62FB"/>
    <w:rsid w:val="001D0123"/>
    <w:rsid w:val="001D11C6"/>
    <w:rsid w:val="001D2A2F"/>
    <w:rsid w:val="001D2F44"/>
    <w:rsid w:val="001D32FC"/>
    <w:rsid w:val="001D358C"/>
    <w:rsid w:val="001D4833"/>
    <w:rsid w:val="001D4D52"/>
    <w:rsid w:val="001D6017"/>
    <w:rsid w:val="001D645B"/>
    <w:rsid w:val="001D69D1"/>
    <w:rsid w:val="001D6D03"/>
    <w:rsid w:val="001D704D"/>
    <w:rsid w:val="001D7C83"/>
    <w:rsid w:val="001D7E40"/>
    <w:rsid w:val="001E012B"/>
    <w:rsid w:val="001E099F"/>
    <w:rsid w:val="001E13DD"/>
    <w:rsid w:val="001E4ECB"/>
    <w:rsid w:val="001E5127"/>
    <w:rsid w:val="001E553C"/>
    <w:rsid w:val="001E59C3"/>
    <w:rsid w:val="001E5DC7"/>
    <w:rsid w:val="001E7E2D"/>
    <w:rsid w:val="001F0348"/>
    <w:rsid w:val="001F0C42"/>
    <w:rsid w:val="001F184A"/>
    <w:rsid w:val="001F1EBA"/>
    <w:rsid w:val="001F294A"/>
    <w:rsid w:val="001F34D0"/>
    <w:rsid w:val="001F4C97"/>
    <w:rsid w:val="001F4EB4"/>
    <w:rsid w:val="001F50E5"/>
    <w:rsid w:val="001F5292"/>
    <w:rsid w:val="001F5E52"/>
    <w:rsid w:val="001F6137"/>
    <w:rsid w:val="001F6442"/>
    <w:rsid w:val="001F6609"/>
    <w:rsid w:val="001F70DA"/>
    <w:rsid w:val="00202D3C"/>
    <w:rsid w:val="00203A3E"/>
    <w:rsid w:val="00203C77"/>
    <w:rsid w:val="0020473D"/>
    <w:rsid w:val="00204B57"/>
    <w:rsid w:val="00205253"/>
    <w:rsid w:val="00205C92"/>
    <w:rsid w:val="00207584"/>
    <w:rsid w:val="00210539"/>
    <w:rsid w:val="00210DB6"/>
    <w:rsid w:val="00210DBF"/>
    <w:rsid w:val="00211A95"/>
    <w:rsid w:val="002122B3"/>
    <w:rsid w:val="00214203"/>
    <w:rsid w:val="00214401"/>
    <w:rsid w:val="00214AF2"/>
    <w:rsid w:val="00215082"/>
    <w:rsid w:val="0021533A"/>
    <w:rsid w:val="00215EE9"/>
    <w:rsid w:val="0021637F"/>
    <w:rsid w:val="00216BC0"/>
    <w:rsid w:val="002201DD"/>
    <w:rsid w:val="0022102D"/>
    <w:rsid w:val="00221209"/>
    <w:rsid w:val="002231F7"/>
    <w:rsid w:val="00224EF9"/>
    <w:rsid w:val="0022506C"/>
    <w:rsid w:val="00225C01"/>
    <w:rsid w:val="00226253"/>
    <w:rsid w:val="0022732A"/>
    <w:rsid w:val="0022777C"/>
    <w:rsid w:val="00231F98"/>
    <w:rsid w:val="00232400"/>
    <w:rsid w:val="00233188"/>
    <w:rsid w:val="00235EDE"/>
    <w:rsid w:val="002365B4"/>
    <w:rsid w:val="00236D38"/>
    <w:rsid w:val="00236EA5"/>
    <w:rsid w:val="002370CE"/>
    <w:rsid w:val="002376E9"/>
    <w:rsid w:val="0024093B"/>
    <w:rsid w:val="00241839"/>
    <w:rsid w:val="00241E63"/>
    <w:rsid w:val="00242EF8"/>
    <w:rsid w:val="00243E4F"/>
    <w:rsid w:val="0024618B"/>
    <w:rsid w:val="002474C0"/>
    <w:rsid w:val="00247A04"/>
    <w:rsid w:val="00250B29"/>
    <w:rsid w:val="00250CC8"/>
    <w:rsid w:val="00251C04"/>
    <w:rsid w:val="002523BF"/>
    <w:rsid w:val="00252801"/>
    <w:rsid w:val="00252AEE"/>
    <w:rsid w:val="00254532"/>
    <w:rsid w:val="00254FA6"/>
    <w:rsid w:val="00255913"/>
    <w:rsid w:val="00255D21"/>
    <w:rsid w:val="00255D6D"/>
    <w:rsid w:val="0025608A"/>
    <w:rsid w:val="00256192"/>
    <w:rsid w:val="00256ACD"/>
    <w:rsid w:val="00256BFE"/>
    <w:rsid w:val="00257590"/>
    <w:rsid w:val="002575C1"/>
    <w:rsid w:val="00261040"/>
    <w:rsid w:val="0026165E"/>
    <w:rsid w:val="00261B71"/>
    <w:rsid w:val="00262187"/>
    <w:rsid w:val="0026274D"/>
    <w:rsid w:val="00264158"/>
    <w:rsid w:val="00264A2D"/>
    <w:rsid w:val="0026656B"/>
    <w:rsid w:val="00270121"/>
    <w:rsid w:val="00270706"/>
    <w:rsid w:val="00271777"/>
    <w:rsid w:val="00273400"/>
    <w:rsid w:val="0027440D"/>
    <w:rsid w:val="002809E1"/>
    <w:rsid w:val="00281B7E"/>
    <w:rsid w:val="00282344"/>
    <w:rsid w:val="00283CD8"/>
    <w:rsid w:val="002842D3"/>
    <w:rsid w:val="002845D9"/>
    <w:rsid w:val="00284DB4"/>
    <w:rsid w:val="00285526"/>
    <w:rsid w:val="00286498"/>
    <w:rsid w:val="00286B0A"/>
    <w:rsid w:val="0028774E"/>
    <w:rsid w:val="00290664"/>
    <w:rsid w:val="0029195C"/>
    <w:rsid w:val="002930FC"/>
    <w:rsid w:val="0029321E"/>
    <w:rsid w:val="0029346E"/>
    <w:rsid w:val="00293563"/>
    <w:rsid w:val="00293750"/>
    <w:rsid w:val="00294929"/>
    <w:rsid w:val="00294989"/>
    <w:rsid w:val="00294A59"/>
    <w:rsid w:val="002950DB"/>
    <w:rsid w:val="002962CE"/>
    <w:rsid w:val="002A02F2"/>
    <w:rsid w:val="002A3F22"/>
    <w:rsid w:val="002A40C5"/>
    <w:rsid w:val="002A41B0"/>
    <w:rsid w:val="002A552F"/>
    <w:rsid w:val="002A5DF3"/>
    <w:rsid w:val="002A7596"/>
    <w:rsid w:val="002A7FDA"/>
    <w:rsid w:val="002B0569"/>
    <w:rsid w:val="002B0A7C"/>
    <w:rsid w:val="002B2C35"/>
    <w:rsid w:val="002B307B"/>
    <w:rsid w:val="002B3110"/>
    <w:rsid w:val="002B41B1"/>
    <w:rsid w:val="002B6FE4"/>
    <w:rsid w:val="002B7383"/>
    <w:rsid w:val="002B747D"/>
    <w:rsid w:val="002C07F4"/>
    <w:rsid w:val="002C0AAE"/>
    <w:rsid w:val="002C1364"/>
    <w:rsid w:val="002C1AB5"/>
    <w:rsid w:val="002C260B"/>
    <w:rsid w:val="002C26C7"/>
    <w:rsid w:val="002C5B1E"/>
    <w:rsid w:val="002C63AB"/>
    <w:rsid w:val="002C65AB"/>
    <w:rsid w:val="002C6A01"/>
    <w:rsid w:val="002C7197"/>
    <w:rsid w:val="002D0636"/>
    <w:rsid w:val="002D3000"/>
    <w:rsid w:val="002D3D5B"/>
    <w:rsid w:val="002D4AEE"/>
    <w:rsid w:val="002D69E3"/>
    <w:rsid w:val="002D7121"/>
    <w:rsid w:val="002D7212"/>
    <w:rsid w:val="002D7775"/>
    <w:rsid w:val="002D779C"/>
    <w:rsid w:val="002D77FC"/>
    <w:rsid w:val="002D7DFE"/>
    <w:rsid w:val="002E0508"/>
    <w:rsid w:val="002E1492"/>
    <w:rsid w:val="002E3098"/>
    <w:rsid w:val="002E326D"/>
    <w:rsid w:val="002E36DD"/>
    <w:rsid w:val="002E3931"/>
    <w:rsid w:val="002E3BB2"/>
    <w:rsid w:val="002E673F"/>
    <w:rsid w:val="002E76E2"/>
    <w:rsid w:val="002E7C87"/>
    <w:rsid w:val="002F04A0"/>
    <w:rsid w:val="002F13F7"/>
    <w:rsid w:val="002F1FFA"/>
    <w:rsid w:val="002F257D"/>
    <w:rsid w:val="002F2895"/>
    <w:rsid w:val="002F2E8A"/>
    <w:rsid w:val="002F5741"/>
    <w:rsid w:val="002F5E62"/>
    <w:rsid w:val="002F5EA7"/>
    <w:rsid w:val="002F63D3"/>
    <w:rsid w:val="002F662E"/>
    <w:rsid w:val="002F7370"/>
    <w:rsid w:val="002F7E7D"/>
    <w:rsid w:val="0030049E"/>
    <w:rsid w:val="003009AC"/>
    <w:rsid w:val="00300C9E"/>
    <w:rsid w:val="003014B9"/>
    <w:rsid w:val="00301631"/>
    <w:rsid w:val="00304CE7"/>
    <w:rsid w:val="00307421"/>
    <w:rsid w:val="003076A4"/>
    <w:rsid w:val="00307A9E"/>
    <w:rsid w:val="00310231"/>
    <w:rsid w:val="003108C4"/>
    <w:rsid w:val="00310CF8"/>
    <w:rsid w:val="00310E0D"/>
    <w:rsid w:val="00311BF5"/>
    <w:rsid w:val="00311D96"/>
    <w:rsid w:val="00313242"/>
    <w:rsid w:val="00313265"/>
    <w:rsid w:val="0031384C"/>
    <w:rsid w:val="00314845"/>
    <w:rsid w:val="00314B79"/>
    <w:rsid w:val="00316781"/>
    <w:rsid w:val="003167D1"/>
    <w:rsid w:val="00317A1F"/>
    <w:rsid w:val="003204EC"/>
    <w:rsid w:val="00322B4B"/>
    <w:rsid w:val="00322C4B"/>
    <w:rsid w:val="00322CED"/>
    <w:rsid w:val="00324383"/>
    <w:rsid w:val="00324704"/>
    <w:rsid w:val="00324D3D"/>
    <w:rsid w:val="003258F7"/>
    <w:rsid w:val="00326749"/>
    <w:rsid w:val="00326997"/>
    <w:rsid w:val="00326B10"/>
    <w:rsid w:val="00327C19"/>
    <w:rsid w:val="003314A1"/>
    <w:rsid w:val="00332AB8"/>
    <w:rsid w:val="0033389B"/>
    <w:rsid w:val="00333ADA"/>
    <w:rsid w:val="003347FD"/>
    <w:rsid w:val="003349E1"/>
    <w:rsid w:val="00334C29"/>
    <w:rsid w:val="00334E2A"/>
    <w:rsid w:val="0033566A"/>
    <w:rsid w:val="00335758"/>
    <w:rsid w:val="00335BDE"/>
    <w:rsid w:val="003375E1"/>
    <w:rsid w:val="00337E93"/>
    <w:rsid w:val="003415A9"/>
    <w:rsid w:val="00341884"/>
    <w:rsid w:val="00341C3C"/>
    <w:rsid w:val="0034357D"/>
    <w:rsid w:val="00343735"/>
    <w:rsid w:val="0034404D"/>
    <w:rsid w:val="00344A81"/>
    <w:rsid w:val="00345C85"/>
    <w:rsid w:val="00346920"/>
    <w:rsid w:val="00347597"/>
    <w:rsid w:val="00350906"/>
    <w:rsid w:val="0035096A"/>
    <w:rsid w:val="003515E8"/>
    <w:rsid w:val="00351EB4"/>
    <w:rsid w:val="0035287E"/>
    <w:rsid w:val="00352F1D"/>
    <w:rsid w:val="0035347A"/>
    <w:rsid w:val="0035393D"/>
    <w:rsid w:val="003542AD"/>
    <w:rsid w:val="00354FFE"/>
    <w:rsid w:val="003553BF"/>
    <w:rsid w:val="003558AE"/>
    <w:rsid w:val="00355EAB"/>
    <w:rsid w:val="00356178"/>
    <w:rsid w:val="00356362"/>
    <w:rsid w:val="0035659E"/>
    <w:rsid w:val="00356809"/>
    <w:rsid w:val="00357D16"/>
    <w:rsid w:val="00357DD1"/>
    <w:rsid w:val="00360B9D"/>
    <w:rsid w:val="003615E0"/>
    <w:rsid w:val="00361BFD"/>
    <w:rsid w:val="0036268D"/>
    <w:rsid w:val="00362716"/>
    <w:rsid w:val="00363289"/>
    <w:rsid w:val="00363C6B"/>
    <w:rsid w:val="003640ED"/>
    <w:rsid w:val="003641BB"/>
    <w:rsid w:val="003641EC"/>
    <w:rsid w:val="00364A60"/>
    <w:rsid w:val="00364BA9"/>
    <w:rsid w:val="00365309"/>
    <w:rsid w:val="0036677B"/>
    <w:rsid w:val="003679DA"/>
    <w:rsid w:val="00367BC0"/>
    <w:rsid w:val="00370012"/>
    <w:rsid w:val="0037127F"/>
    <w:rsid w:val="003732D7"/>
    <w:rsid w:val="00373D80"/>
    <w:rsid w:val="00375DB1"/>
    <w:rsid w:val="00376506"/>
    <w:rsid w:val="00376591"/>
    <w:rsid w:val="00377260"/>
    <w:rsid w:val="003773F8"/>
    <w:rsid w:val="00377F8E"/>
    <w:rsid w:val="00381493"/>
    <w:rsid w:val="0038162F"/>
    <w:rsid w:val="003843E0"/>
    <w:rsid w:val="0038448D"/>
    <w:rsid w:val="00384A5D"/>
    <w:rsid w:val="00384CD5"/>
    <w:rsid w:val="003853DD"/>
    <w:rsid w:val="0038602E"/>
    <w:rsid w:val="00386CF6"/>
    <w:rsid w:val="00386F78"/>
    <w:rsid w:val="00386FFF"/>
    <w:rsid w:val="0038760D"/>
    <w:rsid w:val="00387BC7"/>
    <w:rsid w:val="00390890"/>
    <w:rsid w:val="00390961"/>
    <w:rsid w:val="00392B86"/>
    <w:rsid w:val="00393FD2"/>
    <w:rsid w:val="0039472E"/>
    <w:rsid w:val="003949AC"/>
    <w:rsid w:val="003960AD"/>
    <w:rsid w:val="00396D16"/>
    <w:rsid w:val="003973D6"/>
    <w:rsid w:val="003A17C6"/>
    <w:rsid w:val="003A1DA3"/>
    <w:rsid w:val="003A1F6B"/>
    <w:rsid w:val="003A258B"/>
    <w:rsid w:val="003A2C83"/>
    <w:rsid w:val="003A2D7A"/>
    <w:rsid w:val="003A3648"/>
    <w:rsid w:val="003A450F"/>
    <w:rsid w:val="003A5144"/>
    <w:rsid w:val="003A54CD"/>
    <w:rsid w:val="003B0365"/>
    <w:rsid w:val="003B0C16"/>
    <w:rsid w:val="003B28E0"/>
    <w:rsid w:val="003B2F06"/>
    <w:rsid w:val="003B30D4"/>
    <w:rsid w:val="003B3305"/>
    <w:rsid w:val="003B3809"/>
    <w:rsid w:val="003B5419"/>
    <w:rsid w:val="003B54A4"/>
    <w:rsid w:val="003B56B2"/>
    <w:rsid w:val="003B5A92"/>
    <w:rsid w:val="003B7F28"/>
    <w:rsid w:val="003C0147"/>
    <w:rsid w:val="003C040F"/>
    <w:rsid w:val="003C088D"/>
    <w:rsid w:val="003C128F"/>
    <w:rsid w:val="003C18B0"/>
    <w:rsid w:val="003C29E6"/>
    <w:rsid w:val="003C4FB7"/>
    <w:rsid w:val="003C57C3"/>
    <w:rsid w:val="003C5C8C"/>
    <w:rsid w:val="003C6720"/>
    <w:rsid w:val="003C6CA1"/>
    <w:rsid w:val="003D046B"/>
    <w:rsid w:val="003D0CDC"/>
    <w:rsid w:val="003D37F5"/>
    <w:rsid w:val="003D40A0"/>
    <w:rsid w:val="003D4A49"/>
    <w:rsid w:val="003D5198"/>
    <w:rsid w:val="003D7494"/>
    <w:rsid w:val="003D762A"/>
    <w:rsid w:val="003E0FE8"/>
    <w:rsid w:val="003E2580"/>
    <w:rsid w:val="003E2A32"/>
    <w:rsid w:val="003E3B59"/>
    <w:rsid w:val="003E4591"/>
    <w:rsid w:val="003E4B7F"/>
    <w:rsid w:val="003E4F92"/>
    <w:rsid w:val="003E52C4"/>
    <w:rsid w:val="003E67D7"/>
    <w:rsid w:val="003E6857"/>
    <w:rsid w:val="003E6940"/>
    <w:rsid w:val="003E6D3D"/>
    <w:rsid w:val="003F11E2"/>
    <w:rsid w:val="003F23CB"/>
    <w:rsid w:val="003F44E4"/>
    <w:rsid w:val="003F53CD"/>
    <w:rsid w:val="003F627C"/>
    <w:rsid w:val="00400C7F"/>
    <w:rsid w:val="004015FD"/>
    <w:rsid w:val="00402EF1"/>
    <w:rsid w:val="00403745"/>
    <w:rsid w:val="00403FC0"/>
    <w:rsid w:val="00404052"/>
    <w:rsid w:val="004042D8"/>
    <w:rsid w:val="00404DBE"/>
    <w:rsid w:val="0040501A"/>
    <w:rsid w:val="00406D26"/>
    <w:rsid w:val="004073CF"/>
    <w:rsid w:val="00407910"/>
    <w:rsid w:val="0041174C"/>
    <w:rsid w:val="00412016"/>
    <w:rsid w:val="0041221E"/>
    <w:rsid w:val="004132CB"/>
    <w:rsid w:val="00414047"/>
    <w:rsid w:val="0041409F"/>
    <w:rsid w:val="004143AA"/>
    <w:rsid w:val="004148DF"/>
    <w:rsid w:val="0041521F"/>
    <w:rsid w:val="00415B7D"/>
    <w:rsid w:val="00417412"/>
    <w:rsid w:val="004177E0"/>
    <w:rsid w:val="004202D3"/>
    <w:rsid w:val="00420D05"/>
    <w:rsid w:val="00420F54"/>
    <w:rsid w:val="00423164"/>
    <w:rsid w:val="00423356"/>
    <w:rsid w:val="00423691"/>
    <w:rsid w:val="00424407"/>
    <w:rsid w:val="004246DC"/>
    <w:rsid w:val="00424AAC"/>
    <w:rsid w:val="00425B44"/>
    <w:rsid w:val="0042646C"/>
    <w:rsid w:val="0042666A"/>
    <w:rsid w:val="00426F42"/>
    <w:rsid w:val="00426FA1"/>
    <w:rsid w:val="004306F5"/>
    <w:rsid w:val="0043316F"/>
    <w:rsid w:val="00433CFD"/>
    <w:rsid w:val="00433E0A"/>
    <w:rsid w:val="00435041"/>
    <w:rsid w:val="0043679B"/>
    <w:rsid w:val="00441004"/>
    <w:rsid w:val="004419A8"/>
    <w:rsid w:val="00441FA7"/>
    <w:rsid w:val="00442B6E"/>
    <w:rsid w:val="00444571"/>
    <w:rsid w:val="00445CB6"/>
    <w:rsid w:val="004473EB"/>
    <w:rsid w:val="00447C74"/>
    <w:rsid w:val="00447C82"/>
    <w:rsid w:val="00450ACA"/>
    <w:rsid w:val="00450C5B"/>
    <w:rsid w:val="00450D92"/>
    <w:rsid w:val="00451AEE"/>
    <w:rsid w:val="0045246B"/>
    <w:rsid w:val="00455275"/>
    <w:rsid w:val="00455627"/>
    <w:rsid w:val="00456470"/>
    <w:rsid w:val="00456966"/>
    <w:rsid w:val="00456BE2"/>
    <w:rsid w:val="00457E9A"/>
    <w:rsid w:val="00460844"/>
    <w:rsid w:val="00460B1C"/>
    <w:rsid w:val="00460CA7"/>
    <w:rsid w:val="004611BF"/>
    <w:rsid w:val="004617A2"/>
    <w:rsid w:val="0046233B"/>
    <w:rsid w:val="00462445"/>
    <w:rsid w:val="00462536"/>
    <w:rsid w:val="004637CA"/>
    <w:rsid w:val="00463B3C"/>
    <w:rsid w:val="00463FFF"/>
    <w:rsid w:val="004653FB"/>
    <w:rsid w:val="00466EFF"/>
    <w:rsid w:val="004672B9"/>
    <w:rsid w:val="004675BF"/>
    <w:rsid w:val="004715F7"/>
    <w:rsid w:val="004716FA"/>
    <w:rsid w:val="00471B20"/>
    <w:rsid w:val="00472466"/>
    <w:rsid w:val="00473578"/>
    <w:rsid w:val="00473BBA"/>
    <w:rsid w:val="004746DE"/>
    <w:rsid w:val="00474B7A"/>
    <w:rsid w:val="00475630"/>
    <w:rsid w:val="00476A47"/>
    <w:rsid w:val="00476AC0"/>
    <w:rsid w:val="00476DF1"/>
    <w:rsid w:val="004771DE"/>
    <w:rsid w:val="00477220"/>
    <w:rsid w:val="00477CFB"/>
    <w:rsid w:val="00477E3D"/>
    <w:rsid w:val="00480067"/>
    <w:rsid w:val="00480424"/>
    <w:rsid w:val="00480F8F"/>
    <w:rsid w:val="00481B9D"/>
    <w:rsid w:val="00481CD4"/>
    <w:rsid w:val="00482DD8"/>
    <w:rsid w:val="0048331A"/>
    <w:rsid w:val="00483476"/>
    <w:rsid w:val="00483DB5"/>
    <w:rsid w:val="004846A6"/>
    <w:rsid w:val="004846C4"/>
    <w:rsid w:val="004858F5"/>
    <w:rsid w:val="00486564"/>
    <w:rsid w:val="00486B1A"/>
    <w:rsid w:val="004872C7"/>
    <w:rsid w:val="00487701"/>
    <w:rsid w:val="00487F4C"/>
    <w:rsid w:val="004909BF"/>
    <w:rsid w:val="0049161F"/>
    <w:rsid w:val="00491ABB"/>
    <w:rsid w:val="00491DCC"/>
    <w:rsid w:val="0049242C"/>
    <w:rsid w:val="0049254F"/>
    <w:rsid w:val="0049284F"/>
    <w:rsid w:val="004933A4"/>
    <w:rsid w:val="00493623"/>
    <w:rsid w:val="00495506"/>
    <w:rsid w:val="004959BA"/>
    <w:rsid w:val="00495A22"/>
    <w:rsid w:val="00496E16"/>
    <w:rsid w:val="004972B9"/>
    <w:rsid w:val="004A0974"/>
    <w:rsid w:val="004A0FA5"/>
    <w:rsid w:val="004A13D4"/>
    <w:rsid w:val="004A1DD7"/>
    <w:rsid w:val="004A21A5"/>
    <w:rsid w:val="004A2EA3"/>
    <w:rsid w:val="004A2EB8"/>
    <w:rsid w:val="004A4138"/>
    <w:rsid w:val="004A4453"/>
    <w:rsid w:val="004A47F6"/>
    <w:rsid w:val="004A4E69"/>
    <w:rsid w:val="004A6949"/>
    <w:rsid w:val="004A6AE4"/>
    <w:rsid w:val="004A6D6C"/>
    <w:rsid w:val="004A783B"/>
    <w:rsid w:val="004B11FC"/>
    <w:rsid w:val="004B12D0"/>
    <w:rsid w:val="004B1AE9"/>
    <w:rsid w:val="004B1D8E"/>
    <w:rsid w:val="004B257F"/>
    <w:rsid w:val="004B369F"/>
    <w:rsid w:val="004B3F47"/>
    <w:rsid w:val="004B4488"/>
    <w:rsid w:val="004B4934"/>
    <w:rsid w:val="004B4D52"/>
    <w:rsid w:val="004B5A1A"/>
    <w:rsid w:val="004B63F4"/>
    <w:rsid w:val="004B7BD8"/>
    <w:rsid w:val="004C0B6F"/>
    <w:rsid w:val="004C15C2"/>
    <w:rsid w:val="004C1D42"/>
    <w:rsid w:val="004C245D"/>
    <w:rsid w:val="004C3DDA"/>
    <w:rsid w:val="004C3F8D"/>
    <w:rsid w:val="004C48A1"/>
    <w:rsid w:val="004C4C76"/>
    <w:rsid w:val="004C5141"/>
    <w:rsid w:val="004C6068"/>
    <w:rsid w:val="004C661A"/>
    <w:rsid w:val="004C6A2E"/>
    <w:rsid w:val="004C7876"/>
    <w:rsid w:val="004D0797"/>
    <w:rsid w:val="004D1684"/>
    <w:rsid w:val="004D204B"/>
    <w:rsid w:val="004D26E9"/>
    <w:rsid w:val="004D333F"/>
    <w:rsid w:val="004D4CC3"/>
    <w:rsid w:val="004D5E15"/>
    <w:rsid w:val="004D753B"/>
    <w:rsid w:val="004D7A6B"/>
    <w:rsid w:val="004E01A1"/>
    <w:rsid w:val="004E0B19"/>
    <w:rsid w:val="004E0B6F"/>
    <w:rsid w:val="004E4561"/>
    <w:rsid w:val="004E491C"/>
    <w:rsid w:val="004E4D58"/>
    <w:rsid w:val="004E502A"/>
    <w:rsid w:val="004E7500"/>
    <w:rsid w:val="004E7A06"/>
    <w:rsid w:val="004E7AE9"/>
    <w:rsid w:val="004F0EF1"/>
    <w:rsid w:val="004F1574"/>
    <w:rsid w:val="004F2269"/>
    <w:rsid w:val="004F2677"/>
    <w:rsid w:val="004F2DF3"/>
    <w:rsid w:val="004F3BEE"/>
    <w:rsid w:val="004F40C6"/>
    <w:rsid w:val="004F4C5C"/>
    <w:rsid w:val="004F6741"/>
    <w:rsid w:val="004F6D8E"/>
    <w:rsid w:val="004F797E"/>
    <w:rsid w:val="004F79AA"/>
    <w:rsid w:val="004F7CF3"/>
    <w:rsid w:val="005005FA"/>
    <w:rsid w:val="00500788"/>
    <w:rsid w:val="00500E68"/>
    <w:rsid w:val="00501246"/>
    <w:rsid w:val="00501557"/>
    <w:rsid w:val="00501D8E"/>
    <w:rsid w:val="0050222F"/>
    <w:rsid w:val="00502294"/>
    <w:rsid w:val="00502655"/>
    <w:rsid w:val="00504922"/>
    <w:rsid w:val="00505748"/>
    <w:rsid w:val="00506044"/>
    <w:rsid w:val="00506ADE"/>
    <w:rsid w:val="00507FF3"/>
    <w:rsid w:val="00511B0E"/>
    <w:rsid w:val="00512C56"/>
    <w:rsid w:val="00512EA6"/>
    <w:rsid w:val="00514ED0"/>
    <w:rsid w:val="00516AF9"/>
    <w:rsid w:val="005174B1"/>
    <w:rsid w:val="00517A58"/>
    <w:rsid w:val="005200B3"/>
    <w:rsid w:val="0052026D"/>
    <w:rsid w:val="00520421"/>
    <w:rsid w:val="0052075A"/>
    <w:rsid w:val="00521919"/>
    <w:rsid w:val="00522A8C"/>
    <w:rsid w:val="00523EDB"/>
    <w:rsid w:val="0052426A"/>
    <w:rsid w:val="00524378"/>
    <w:rsid w:val="00524CDD"/>
    <w:rsid w:val="00526C6D"/>
    <w:rsid w:val="00527699"/>
    <w:rsid w:val="00530005"/>
    <w:rsid w:val="005309FD"/>
    <w:rsid w:val="0053132C"/>
    <w:rsid w:val="00535408"/>
    <w:rsid w:val="00535B9C"/>
    <w:rsid w:val="0053705D"/>
    <w:rsid w:val="005378A9"/>
    <w:rsid w:val="00537D54"/>
    <w:rsid w:val="005409FA"/>
    <w:rsid w:val="005413FD"/>
    <w:rsid w:val="00541BB6"/>
    <w:rsid w:val="00542109"/>
    <w:rsid w:val="005428AB"/>
    <w:rsid w:val="00542F21"/>
    <w:rsid w:val="00543D00"/>
    <w:rsid w:val="00544288"/>
    <w:rsid w:val="005453E2"/>
    <w:rsid w:val="00545585"/>
    <w:rsid w:val="00545FA1"/>
    <w:rsid w:val="0054639E"/>
    <w:rsid w:val="005465E1"/>
    <w:rsid w:val="00546D00"/>
    <w:rsid w:val="00546F97"/>
    <w:rsid w:val="00547783"/>
    <w:rsid w:val="0055003C"/>
    <w:rsid w:val="0055058C"/>
    <w:rsid w:val="0055326B"/>
    <w:rsid w:val="00554496"/>
    <w:rsid w:val="0055490C"/>
    <w:rsid w:val="00554A60"/>
    <w:rsid w:val="005553B2"/>
    <w:rsid w:val="0055542C"/>
    <w:rsid w:val="00555A0A"/>
    <w:rsid w:val="00555C44"/>
    <w:rsid w:val="00557497"/>
    <w:rsid w:val="00557569"/>
    <w:rsid w:val="00557739"/>
    <w:rsid w:val="005627AE"/>
    <w:rsid w:val="005631F9"/>
    <w:rsid w:val="005647A5"/>
    <w:rsid w:val="00565C9E"/>
    <w:rsid w:val="005664A8"/>
    <w:rsid w:val="005671C6"/>
    <w:rsid w:val="00567C3A"/>
    <w:rsid w:val="00570BD5"/>
    <w:rsid w:val="00572897"/>
    <w:rsid w:val="00572907"/>
    <w:rsid w:val="005732DC"/>
    <w:rsid w:val="005738C3"/>
    <w:rsid w:val="00573B06"/>
    <w:rsid w:val="005740A5"/>
    <w:rsid w:val="00574EE2"/>
    <w:rsid w:val="005768D0"/>
    <w:rsid w:val="00577627"/>
    <w:rsid w:val="00580031"/>
    <w:rsid w:val="0058071F"/>
    <w:rsid w:val="00580D9F"/>
    <w:rsid w:val="00581422"/>
    <w:rsid w:val="005814C4"/>
    <w:rsid w:val="005825CB"/>
    <w:rsid w:val="00583F98"/>
    <w:rsid w:val="005840D9"/>
    <w:rsid w:val="005848AA"/>
    <w:rsid w:val="00585FA2"/>
    <w:rsid w:val="0058634D"/>
    <w:rsid w:val="0059143F"/>
    <w:rsid w:val="00591EA9"/>
    <w:rsid w:val="00592724"/>
    <w:rsid w:val="005933EE"/>
    <w:rsid w:val="005935D8"/>
    <w:rsid w:val="00595D10"/>
    <w:rsid w:val="00596EE5"/>
    <w:rsid w:val="0059771B"/>
    <w:rsid w:val="00597C28"/>
    <w:rsid w:val="005A05C3"/>
    <w:rsid w:val="005A0C99"/>
    <w:rsid w:val="005A1B6A"/>
    <w:rsid w:val="005A1FEE"/>
    <w:rsid w:val="005A2048"/>
    <w:rsid w:val="005A282C"/>
    <w:rsid w:val="005A39A0"/>
    <w:rsid w:val="005A48BC"/>
    <w:rsid w:val="005A5E07"/>
    <w:rsid w:val="005A5FA4"/>
    <w:rsid w:val="005A6D48"/>
    <w:rsid w:val="005A7DEE"/>
    <w:rsid w:val="005B05AE"/>
    <w:rsid w:val="005B0F32"/>
    <w:rsid w:val="005B164E"/>
    <w:rsid w:val="005B2020"/>
    <w:rsid w:val="005B2BB8"/>
    <w:rsid w:val="005B378B"/>
    <w:rsid w:val="005B457E"/>
    <w:rsid w:val="005B4D94"/>
    <w:rsid w:val="005B5019"/>
    <w:rsid w:val="005B56E4"/>
    <w:rsid w:val="005B5E31"/>
    <w:rsid w:val="005B6D6E"/>
    <w:rsid w:val="005B794D"/>
    <w:rsid w:val="005C042D"/>
    <w:rsid w:val="005C049F"/>
    <w:rsid w:val="005C088E"/>
    <w:rsid w:val="005C0ED0"/>
    <w:rsid w:val="005C14A0"/>
    <w:rsid w:val="005C23E6"/>
    <w:rsid w:val="005C43A4"/>
    <w:rsid w:val="005C4B3C"/>
    <w:rsid w:val="005C54B9"/>
    <w:rsid w:val="005C58FD"/>
    <w:rsid w:val="005C72F3"/>
    <w:rsid w:val="005C75AC"/>
    <w:rsid w:val="005C7B05"/>
    <w:rsid w:val="005D0AD7"/>
    <w:rsid w:val="005D3257"/>
    <w:rsid w:val="005D3BCD"/>
    <w:rsid w:val="005D3EBB"/>
    <w:rsid w:val="005D4D18"/>
    <w:rsid w:val="005D6311"/>
    <w:rsid w:val="005D76F9"/>
    <w:rsid w:val="005D7D96"/>
    <w:rsid w:val="005D7E27"/>
    <w:rsid w:val="005D7E82"/>
    <w:rsid w:val="005E155C"/>
    <w:rsid w:val="005E15A3"/>
    <w:rsid w:val="005E412A"/>
    <w:rsid w:val="005E45B9"/>
    <w:rsid w:val="005E49FF"/>
    <w:rsid w:val="005E5AF1"/>
    <w:rsid w:val="005E62A3"/>
    <w:rsid w:val="005E763A"/>
    <w:rsid w:val="005E77F5"/>
    <w:rsid w:val="005E7C84"/>
    <w:rsid w:val="005F1EA4"/>
    <w:rsid w:val="005F1EAD"/>
    <w:rsid w:val="005F26B5"/>
    <w:rsid w:val="005F28C5"/>
    <w:rsid w:val="005F29F6"/>
    <w:rsid w:val="005F2AF9"/>
    <w:rsid w:val="005F3BAA"/>
    <w:rsid w:val="005F5E57"/>
    <w:rsid w:val="006007AF"/>
    <w:rsid w:val="0060121E"/>
    <w:rsid w:val="006016A8"/>
    <w:rsid w:val="00602262"/>
    <w:rsid w:val="00603601"/>
    <w:rsid w:val="0060397B"/>
    <w:rsid w:val="00604113"/>
    <w:rsid w:val="00604198"/>
    <w:rsid w:val="00605457"/>
    <w:rsid w:val="00606FD5"/>
    <w:rsid w:val="006110A3"/>
    <w:rsid w:val="0061171C"/>
    <w:rsid w:val="00611A15"/>
    <w:rsid w:val="00611BFA"/>
    <w:rsid w:val="00611C88"/>
    <w:rsid w:val="00612998"/>
    <w:rsid w:val="00613DAF"/>
    <w:rsid w:val="00613EDB"/>
    <w:rsid w:val="00614329"/>
    <w:rsid w:val="00616009"/>
    <w:rsid w:val="0061619D"/>
    <w:rsid w:val="006200AC"/>
    <w:rsid w:val="00620893"/>
    <w:rsid w:val="006221A2"/>
    <w:rsid w:val="00622631"/>
    <w:rsid w:val="00622830"/>
    <w:rsid w:val="00622DF9"/>
    <w:rsid w:val="00622E60"/>
    <w:rsid w:val="006238F6"/>
    <w:rsid w:val="006240D8"/>
    <w:rsid w:val="00625293"/>
    <w:rsid w:val="006259C5"/>
    <w:rsid w:val="0062626E"/>
    <w:rsid w:val="00627579"/>
    <w:rsid w:val="00630029"/>
    <w:rsid w:val="00630CD2"/>
    <w:rsid w:val="00630D2C"/>
    <w:rsid w:val="006320F3"/>
    <w:rsid w:val="0063236F"/>
    <w:rsid w:val="006323D5"/>
    <w:rsid w:val="00632AC3"/>
    <w:rsid w:val="00634098"/>
    <w:rsid w:val="0063421A"/>
    <w:rsid w:val="00634D3C"/>
    <w:rsid w:val="00634F69"/>
    <w:rsid w:val="00637745"/>
    <w:rsid w:val="006419AC"/>
    <w:rsid w:val="00641AD3"/>
    <w:rsid w:val="006428AB"/>
    <w:rsid w:val="00642F9C"/>
    <w:rsid w:val="00643499"/>
    <w:rsid w:val="00643E38"/>
    <w:rsid w:val="006464F8"/>
    <w:rsid w:val="006471D8"/>
    <w:rsid w:val="00650ACA"/>
    <w:rsid w:val="00650E8F"/>
    <w:rsid w:val="00651013"/>
    <w:rsid w:val="006520B8"/>
    <w:rsid w:val="006536EC"/>
    <w:rsid w:val="006546F6"/>
    <w:rsid w:val="006547C4"/>
    <w:rsid w:val="00654952"/>
    <w:rsid w:val="00655EFB"/>
    <w:rsid w:val="00655FDC"/>
    <w:rsid w:val="00660596"/>
    <w:rsid w:val="006609E2"/>
    <w:rsid w:val="0066171B"/>
    <w:rsid w:val="00661F14"/>
    <w:rsid w:val="00662DEA"/>
    <w:rsid w:val="0066366F"/>
    <w:rsid w:val="006641A1"/>
    <w:rsid w:val="006642FC"/>
    <w:rsid w:val="00664C89"/>
    <w:rsid w:val="00665634"/>
    <w:rsid w:val="00665780"/>
    <w:rsid w:val="00665AA9"/>
    <w:rsid w:val="00666D9E"/>
    <w:rsid w:val="0066701F"/>
    <w:rsid w:val="006672FD"/>
    <w:rsid w:val="00672582"/>
    <w:rsid w:val="00672797"/>
    <w:rsid w:val="0067289C"/>
    <w:rsid w:val="00672F29"/>
    <w:rsid w:val="0067304C"/>
    <w:rsid w:val="00673E2F"/>
    <w:rsid w:val="00675BAB"/>
    <w:rsid w:val="006764A1"/>
    <w:rsid w:val="00676771"/>
    <w:rsid w:val="00676E85"/>
    <w:rsid w:val="00680CC7"/>
    <w:rsid w:val="00680F19"/>
    <w:rsid w:val="00681884"/>
    <w:rsid w:val="006819FC"/>
    <w:rsid w:val="00681EA7"/>
    <w:rsid w:val="00682D3E"/>
    <w:rsid w:val="006835FB"/>
    <w:rsid w:val="006846A6"/>
    <w:rsid w:val="006854CB"/>
    <w:rsid w:val="00685A26"/>
    <w:rsid w:val="006861D5"/>
    <w:rsid w:val="0068640B"/>
    <w:rsid w:val="00686A1D"/>
    <w:rsid w:val="00687650"/>
    <w:rsid w:val="0068770E"/>
    <w:rsid w:val="006879DF"/>
    <w:rsid w:val="00690A4F"/>
    <w:rsid w:val="00691712"/>
    <w:rsid w:val="00692C22"/>
    <w:rsid w:val="00693F8F"/>
    <w:rsid w:val="006941AF"/>
    <w:rsid w:val="006944FF"/>
    <w:rsid w:val="00694A0D"/>
    <w:rsid w:val="00694EE8"/>
    <w:rsid w:val="006950CE"/>
    <w:rsid w:val="00695DE1"/>
    <w:rsid w:val="006A03DA"/>
    <w:rsid w:val="006A1272"/>
    <w:rsid w:val="006A26AB"/>
    <w:rsid w:val="006A3E0F"/>
    <w:rsid w:val="006A49E0"/>
    <w:rsid w:val="006A50CE"/>
    <w:rsid w:val="006A6A97"/>
    <w:rsid w:val="006A76DE"/>
    <w:rsid w:val="006A783A"/>
    <w:rsid w:val="006A7CE6"/>
    <w:rsid w:val="006A7F70"/>
    <w:rsid w:val="006B08EC"/>
    <w:rsid w:val="006B2243"/>
    <w:rsid w:val="006B2BCD"/>
    <w:rsid w:val="006B3AFB"/>
    <w:rsid w:val="006B3BA1"/>
    <w:rsid w:val="006B3E68"/>
    <w:rsid w:val="006B3ECA"/>
    <w:rsid w:val="006B491E"/>
    <w:rsid w:val="006B4C73"/>
    <w:rsid w:val="006B4EF6"/>
    <w:rsid w:val="006B662B"/>
    <w:rsid w:val="006B7D91"/>
    <w:rsid w:val="006C0D17"/>
    <w:rsid w:val="006C15A8"/>
    <w:rsid w:val="006C1B8F"/>
    <w:rsid w:val="006C2594"/>
    <w:rsid w:val="006C26B0"/>
    <w:rsid w:val="006C2C2B"/>
    <w:rsid w:val="006C2E8F"/>
    <w:rsid w:val="006C3F0E"/>
    <w:rsid w:val="006C4282"/>
    <w:rsid w:val="006C5438"/>
    <w:rsid w:val="006C5A28"/>
    <w:rsid w:val="006C5C69"/>
    <w:rsid w:val="006C63FA"/>
    <w:rsid w:val="006C65CF"/>
    <w:rsid w:val="006C7FD1"/>
    <w:rsid w:val="006D09A2"/>
    <w:rsid w:val="006D0C4C"/>
    <w:rsid w:val="006D0D81"/>
    <w:rsid w:val="006D1C6E"/>
    <w:rsid w:val="006D203B"/>
    <w:rsid w:val="006D3572"/>
    <w:rsid w:val="006D35A7"/>
    <w:rsid w:val="006D458E"/>
    <w:rsid w:val="006D5888"/>
    <w:rsid w:val="006D5912"/>
    <w:rsid w:val="006D64E7"/>
    <w:rsid w:val="006D6F81"/>
    <w:rsid w:val="006E172F"/>
    <w:rsid w:val="006E2FE9"/>
    <w:rsid w:val="006E394B"/>
    <w:rsid w:val="006E3C96"/>
    <w:rsid w:val="006E48E5"/>
    <w:rsid w:val="006E5CDB"/>
    <w:rsid w:val="006E62A5"/>
    <w:rsid w:val="006E6AFD"/>
    <w:rsid w:val="006E7262"/>
    <w:rsid w:val="006E7A1A"/>
    <w:rsid w:val="006E7AAB"/>
    <w:rsid w:val="006F04AA"/>
    <w:rsid w:val="006F0B41"/>
    <w:rsid w:val="006F161C"/>
    <w:rsid w:val="006F1807"/>
    <w:rsid w:val="006F1909"/>
    <w:rsid w:val="006F2AAB"/>
    <w:rsid w:val="006F31AB"/>
    <w:rsid w:val="006F3AF4"/>
    <w:rsid w:val="006F48DE"/>
    <w:rsid w:val="006F53CC"/>
    <w:rsid w:val="006F681A"/>
    <w:rsid w:val="006F6944"/>
    <w:rsid w:val="006F6C98"/>
    <w:rsid w:val="006F7DF5"/>
    <w:rsid w:val="0070030A"/>
    <w:rsid w:val="00700356"/>
    <w:rsid w:val="00701B55"/>
    <w:rsid w:val="007030CE"/>
    <w:rsid w:val="007039F5"/>
    <w:rsid w:val="00704131"/>
    <w:rsid w:val="00704644"/>
    <w:rsid w:val="00704EA2"/>
    <w:rsid w:val="00705373"/>
    <w:rsid w:val="0070568E"/>
    <w:rsid w:val="007056EF"/>
    <w:rsid w:val="00705D03"/>
    <w:rsid w:val="00711867"/>
    <w:rsid w:val="0071276D"/>
    <w:rsid w:val="00712AD5"/>
    <w:rsid w:val="00713FD0"/>
    <w:rsid w:val="00715477"/>
    <w:rsid w:val="007154B4"/>
    <w:rsid w:val="00716265"/>
    <w:rsid w:val="00716C5D"/>
    <w:rsid w:val="00717349"/>
    <w:rsid w:val="00717E44"/>
    <w:rsid w:val="00720500"/>
    <w:rsid w:val="00721224"/>
    <w:rsid w:val="00723E02"/>
    <w:rsid w:val="00724D25"/>
    <w:rsid w:val="00724E44"/>
    <w:rsid w:val="00725A80"/>
    <w:rsid w:val="00726213"/>
    <w:rsid w:val="0072733E"/>
    <w:rsid w:val="00727E91"/>
    <w:rsid w:val="0073020F"/>
    <w:rsid w:val="00731EA3"/>
    <w:rsid w:val="00733A50"/>
    <w:rsid w:val="00733F7F"/>
    <w:rsid w:val="00734250"/>
    <w:rsid w:val="00735648"/>
    <w:rsid w:val="00735751"/>
    <w:rsid w:val="00736452"/>
    <w:rsid w:val="007368F9"/>
    <w:rsid w:val="0074065B"/>
    <w:rsid w:val="00741731"/>
    <w:rsid w:val="00742099"/>
    <w:rsid w:val="00742982"/>
    <w:rsid w:val="00745B7C"/>
    <w:rsid w:val="00745D5A"/>
    <w:rsid w:val="0074638A"/>
    <w:rsid w:val="00746575"/>
    <w:rsid w:val="007475E2"/>
    <w:rsid w:val="00750403"/>
    <w:rsid w:val="00751290"/>
    <w:rsid w:val="00751936"/>
    <w:rsid w:val="00751A0D"/>
    <w:rsid w:val="00751A1F"/>
    <w:rsid w:val="00751B5F"/>
    <w:rsid w:val="00752765"/>
    <w:rsid w:val="0075286B"/>
    <w:rsid w:val="00752B47"/>
    <w:rsid w:val="00753EF5"/>
    <w:rsid w:val="0075429C"/>
    <w:rsid w:val="0075439C"/>
    <w:rsid w:val="007543F8"/>
    <w:rsid w:val="00754C5F"/>
    <w:rsid w:val="00755025"/>
    <w:rsid w:val="00755782"/>
    <w:rsid w:val="00756373"/>
    <w:rsid w:val="00756EB0"/>
    <w:rsid w:val="00757E62"/>
    <w:rsid w:val="00760FF1"/>
    <w:rsid w:val="00761AF9"/>
    <w:rsid w:val="00762E1F"/>
    <w:rsid w:val="00763113"/>
    <w:rsid w:val="0076348C"/>
    <w:rsid w:val="0076573A"/>
    <w:rsid w:val="00766940"/>
    <w:rsid w:val="007669AF"/>
    <w:rsid w:val="00770F00"/>
    <w:rsid w:val="007739EB"/>
    <w:rsid w:val="00774A44"/>
    <w:rsid w:val="00774B09"/>
    <w:rsid w:val="00775BB8"/>
    <w:rsid w:val="007763C7"/>
    <w:rsid w:val="00777F8B"/>
    <w:rsid w:val="0078043D"/>
    <w:rsid w:val="00781A0E"/>
    <w:rsid w:val="00781BE3"/>
    <w:rsid w:val="00781EFC"/>
    <w:rsid w:val="00782F28"/>
    <w:rsid w:val="007841F6"/>
    <w:rsid w:val="00784674"/>
    <w:rsid w:val="007846EF"/>
    <w:rsid w:val="00784BF4"/>
    <w:rsid w:val="00784F47"/>
    <w:rsid w:val="007856FB"/>
    <w:rsid w:val="007859A7"/>
    <w:rsid w:val="00785B48"/>
    <w:rsid w:val="00785D06"/>
    <w:rsid w:val="00787B86"/>
    <w:rsid w:val="00790BC9"/>
    <w:rsid w:val="0079144E"/>
    <w:rsid w:val="007917D3"/>
    <w:rsid w:val="00791902"/>
    <w:rsid w:val="00792078"/>
    <w:rsid w:val="00792372"/>
    <w:rsid w:val="00792AAA"/>
    <w:rsid w:val="00792EE5"/>
    <w:rsid w:val="00792EF5"/>
    <w:rsid w:val="00793A39"/>
    <w:rsid w:val="007946D0"/>
    <w:rsid w:val="00794C8E"/>
    <w:rsid w:val="00794DF8"/>
    <w:rsid w:val="00796307"/>
    <w:rsid w:val="007971BB"/>
    <w:rsid w:val="007974EF"/>
    <w:rsid w:val="00797743"/>
    <w:rsid w:val="00797AE3"/>
    <w:rsid w:val="00797C21"/>
    <w:rsid w:val="00797F84"/>
    <w:rsid w:val="007A070F"/>
    <w:rsid w:val="007A0834"/>
    <w:rsid w:val="007A0DA7"/>
    <w:rsid w:val="007A12BB"/>
    <w:rsid w:val="007A16F2"/>
    <w:rsid w:val="007A1A3A"/>
    <w:rsid w:val="007A1ECF"/>
    <w:rsid w:val="007A2913"/>
    <w:rsid w:val="007A3423"/>
    <w:rsid w:val="007A5080"/>
    <w:rsid w:val="007A5385"/>
    <w:rsid w:val="007A5797"/>
    <w:rsid w:val="007A5F2B"/>
    <w:rsid w:val="007A6F0E"/>
    <w:rsid w:val="007A7CEA"/>
    <w:rsid w:val="007B0821"/>
    <w:rsid w:val="007B1B4D"/>
    <w:rsid w:val="007B1E42"/>
    <w:rsid w:val="007B28F7"/>
    <w:rsid w:val="007B2EFD"/>
    <w:rsid w:val="007B359E"/>
    <w:rsid w:val="007B4D12"/>
    <w:rsid w:val="007B5B03"/>
    <w:rsid w:val="007B60B5"/>
    <w:rsid w:val="007B6631"/>
    <w:rsid w:val="007B7A3E"/>
    <w:rsid w:val="007C0236"/>
    <w:rsid w:val="007C33FE"/>
    <w:rsid w:val="007C3787"/>
    <w:rsid w:val="007C6FB7"/>
    <w:rsid w:val="007D0244"/>
    <w:rsid w:val="007D0D10"/>
    <w:rsid w:val="007D1513"/>
    <w:rsid w:val="007D2EBA"/>
    <w:rsid w:val="007D3F2F"/>
    <w:rsid w:val="007D4D7C"/>
    <w:rsid w:val="007D5B21"/>
    <w:rsid w:val="007D70AF"/>
    <w:rsid w:val="007D790B"/>
    <w:rsid w:val="007D7EBE"/>
    <w:rsid w:val="007D7EF0"/>
    <w:rsid w:val="007E0B5E"/>
    <w:rsid w:val="007E11BF"/>
    <w:rsid w:val="007E2EE8"/>
    <w:rsid w:val="007E345D"/>
    <w:rsid w:val="007E351D"/>
    <w:rsid w:val="007E35FD"/>
    <w:rsid w:val="007E3B2A"/>
    <w:rsid w:val="007E568C"/>
    <w:rsid w:val="007E5BED"/>
    <w:rsid w:val="007E5DDC"/>
    <w:rsid w:val="007E6D4E"/>
    <w:rsid w:val="007E6D99"/>
    <w:rsid w:val="007E7D19"/>
    <w:rsid w:val="007F019C"/>
    <w:rsid w:val="007F0B8E"/>
    <w:rsid w:val="007F3505"/>
    <w:rsid w:val="007F4861"/>
    <w:rsid w:val="007F48B0"/>
    <w:rsid w:val="007F620F"/>
    <w:rsid w:val="007F6529"/>
    <w:rsid w:val="007F6BCD"/>
    <w:rsid w:val="00800394"/>
    <w:rsid w:val="00800584"/>
    <w:rsid w:val="0080079E"/>
    <w:rsid w:val="00801330"/>
    <w:rsid w:val="00803AC1"/>
    <w:rsid w:val="00803B8C"/>
    <w:rsid w:val="00803C61"/>
    <w:rsid w:val="00804F87"/>
    <w:rsid w:val="0080665E"/>
    <w:rsid w:val="00806CE5"/>
    <w:rsid w:val="00807413"/>
    <w:rsid w:val="0080793D"/>
    <w:rsid w:val="00810E13"/>
    <w:rsid w:val="00811063"/>
    <w:rsid w:val="00811564"/>
    <w:rsid w:val="008123D5"/>
    <w:rsid w:val="0081294C"/>
    <w:rsid w:val="00812A3C"/>
    <w:rsid w:val="00812D71"/>
    <w:rsid w:val="00813847"/>
    <w:rsid w:val="00813899"/>
    <w:rsid w:val="00813BBD"/>
    <w:rsid w:val="00813E6D"/>
    <w:rsid w:val="00814A25"/>
    <w:rsid w:val="00814BC6"/>
    <w:rsid w:val="008154EB"/>
    <w:rsid w:val="00817E72"/>
    <w:rsid w:val="008212F5"/>
    <w:rsid w:val="00822D63"/>
    <w:rsid w:val="0082457E"/>
    <w:rsid w:val="0082627A"/>
    <w:rsid w:val="00826935"/>
    <w:rsid w:val="00826F13"/>
    <w:rsid w:val="00827576"/>
    <w:rsid w:val="00827D86"/>
    <w:rsid w:val="00830FE6"/>
    <w:rsid w:val="00832ABA"/>
    <w:rsid w:val="00832C3F"/>
    <w:rsid w:val="00832D5E"/>
    <w:rsid w:val="00833FB8"/>
    <w:rsid w:val="00834164"/>
    <w:rsid w:val="00836023"/>
    <w:rsid w:val="00836293"/>
    <w:rsid w:val="00836328"/>
    <w:rsid w:val="00836C2A"/>
    <w:rsid w:val="00837EE9"/>
    <w:rsid w:val="008408FE"/>
    <w:rsid w:val="00840ACE"/>
    <w:rsid w:val="00840B52"/>
    <w:rsid w:val="00843061"/>
    <w:rsid w:val="0084310B"/>
    <w:rsid w:val="008436CC"/>
    <w:rsid w:val="0084422A"/>
    <w:rsid w:val="008444CF"/>
    <w:rsid w:val="0084508B"/>
    <w:rsid w:val="00845975"/>
    <w:rsid w:val="008467AE"/>
    <w:rsid w:val="0085035A"/>
    <w:rsid w:val="008504CF"/>
    <w:rsid w:val="00850E0B"/>
    <w:rsid w:val="00851F52"/>
    <w:rsid w:val="008527E4"/>
    <w:rsid w:val="00852DAA"/>
    <w:rsid w:val="008533F3"/>
    <w:rsid w:val="00853773"/>
    <w:rsid w:val="008542FA"/>
    <w:rsid w:val="00854CA5"/>
    <w:rsid w:val="00856CD1"/>
    <w:rsid w:val="00856D44"/>
    <w:rsid w:val="00856F9A"/>
    <w:rsid w:val="0085718F"/>
    <w:rsid w:val="008577B1"/>
    <w:rsid w:val="0085787B"/>
    <w:rsid w:val="0086057C"/>
    <w:rsid w:val="00860971"/>
    <w:rsid w:val="00860D13"/>
    <w:rsid w:val="00860FC2"/>
    <w:rsid w:val="00861117"/>
    <w:rsid w:val="00861C49"/>
    <w:rsid w:val="008621B0"/>
    <w:rsid w:val="00862654"/>
    <w:rsid w:val="00862823"/>
    <w:rsid w:val="00862E85"/>
    <w:rsid w:val="00862F23"/>
    <w:rsid w:val="00865EEE"/>
    <w:rsid w:val="00866945"/>
    <w:rsid w:val="00867B3C"/>
    <w:rsid w:val="00871D73"/>
    <w:rsid w:val="00871F84"/>
    <w:rsid w:val="0087285D"/>
    <w:rsid w:val="00872D6B"/>
    <w:rsid w:val="00873CF3"/>
    <w:rsid w:val="008743A8"/>
    <w:rsid w:val="00874674"/>
    <w:rsid w:val="00874FDF"/>
    <w:rsid w:val="008755EC"/>
    <w:rsid w:val="0087602A"/>
    <w:rsid w:val="0088090A"/>
    <w:rsid w:val="00880E46"/>
    <w:rsid w:val="008830D5"/>
    <w:rsid w:val="00883DB2"/>
    <w:rsid w:val="008845F3"/>
    <w:rsid w:val="00884C57"/>
    <w:rsid w:val="00885BAC"/>
    <w:rsid w:val="00886A72"/>
    <w:rsid w:val="00886FAF"/>
    <w:rsid w:val="00887AB3"/>
    <w:rsid w:val="00890AB7"/>
    <w:rsid w:val="0089132D"/>
    <w:rsid w:val="00891D4F"/>
    <w:rsid w:val="00892DDD"/>
    <w:rsid w:val="008938C2"/>
    <w:rsid w:val="00893AF2"/>
    <w:rsid w:val="00893FD5"/>
    <w:rsid w:val="008949AF"/>
    <w:rsid w:val="00895404"/>
    <w:rsid w:val="00895FD1"/>
    <w:rsid w:val="00896395"/>
    <w:rsid w:val="00896904"/>
    <w:rsid w:val="00896E7A"/>
    <w:rsid w:val="00897159"/>
    <w:rsid w:val="008972FE"/>
    <w:rsid w:val="008A0550"/>
    <w:rsid w:val="008A0732"/>
    <w:rsid w:val="008A0915"/>
    <w:rsid w:val="008A16DD"/>
    <w:rsid w:val="008A277A"/>
    <w:rsid w:val="008A3499"/>
    <w:rsid w:val="008A4685"/>
    <w:rsid w:val="008A474E"/>
    <w:rsid w:val="008A55F8"/>
    <w:rsid w:val="008A71F2"/>
    <w:rsid w:val="008A73AA"/>
    <w:rsid w:val="008A7960"/>
    <w:rsid w:val="008B0D39"/>
    <w:rsid w:val="008B0DC0"/>
    <w:rsid w:val="008B1A4C"/>
    <w:rsid w:val="008B3EDF"/>
    <w:rsid w:val="008B44AC"/>
    <w:rsid w:val="008B4B8D"/>
    <w:rsid w:val="008B6874"/>
    <w:rsid w:val="008B69AA"/>
    <w:rsid w:val="008B72D5"/>
    <w:rsid w:val="008B7F10"/>
    <w:rsid w:val="008C0E8D"/>
    <w:rsid w:val="008C12B1"/>
    <w:rsid w:val="008C1CF6"/>
    <w:rsid w:val="008C3B96"/>
    <w:rsid w:val="008C3F01"/>
    <w:rsid w:val="008C42E9"/>
    <w:rsid w:val="008C46AC"/>
    <w:rsid w:val="008C4935"/>
    <w:rsid w:val="008C4F3A"/>
    <w:rsid w:val="008C5FA2"/>
    <w:rsid w:val="008C6228"/>
    <w:rsid w:val="008C7AB4"/>
    <w:rsid w:val="008C7D15"/>
    <w:rsid w:val="008D004E"/>
    <w:rsid w:val="008D025C"/>
    <w:rsid w:val="008D053C"/>
    <w:rsid w:val="008D0766"/>
    <w:rsid w:val="008D126E"/>
    <w:rsid w:val="008D31FC"/>
    <w:rsid w:val="008D4256"/>
    <w:rsid w:val="008D43D8"/>
    <w:rsid w:val="008D4483"/>
    <w:rsid w:val="008D7258"/>
    <w:rsid w:val="008D7734"/>
    <w:rsid w:val="008D77E8"/>
    <w:rsid w:val="008D799D"/>
    <w:rsid w:val="008D7AEF"/>
    <w:rsid w:val="008E1C4C"/>
    <w:rsid w:val="008E21DC"/>
    <w:rsid w:val="008E276C"/>
    <w:rsid w:val="008E28FC"/>
    <w:rsid w:val="008E29FF"/>
    <w:rsid w:val="008E3632"/>
    <w:rsid w:val="008E49C2"/>
    <w:rsid w:val="008E4F38"/>
    <w:rsid w:val="008E505D"/>
    <w:rsid w:val="008E5622"/>
    <w:rsid w:val="008E566D"/>
    <w:rsid w:val="008E778C"/>
    <w:rsid w:val="008E7A2A"/>
    <w:rsid w:val="008F1E32"/>
    <w:rsid w:val="008F1ED8"/>
    <w:rsid w:val="008F2893"/>
    <w:rsid w:val="008F2F52"/>
    <w:rsid w:val="008F5039"/>
    <w:rsid w:val="008F5346"/>
    <w:rsid w:val="008F557D"/>
    <w:rsid w:val="008F5A1F"/>
    <w:rsid w:val="008F5E88"/>
    <w:rsid w:val="008F7052"/>
    <w:rsid w:val="0090120C"/>
    <w:rsid w:val="0090127E"/>
    <w:rsid w:val="00903214"/>
    <w:rsid w:val="00903231"/>
    <w:rsid w:val="00905279"/>
    <w:rsid w:val="00910A16"/>
    <w:rsid w:val="00912375"/>
    <w:rsid w:val="009123CF"/>
    <w:rsid w:val="009123F8"/>
    <w:rsid w:val="00912962"/>
    <w:rsid w:val="00914152"/>
    <w:rsid w:val="00914389"/>
    <w:rsid w:val="009150A3"/>
    <w:rsid w:val="0091573E"/>
    <w:rsid w:val="0091612D"/>
    <w:rsid w:val="009162F4"/>
    <w:rsid w:val="00916896"/>
    <w:rsid w:val="00917F8B"/>
    <w:rsid w:val="009209C0"/>
    <w:rsid w:val="00920A9B"/>
    <w:rsid w:val="00920BC9"/>
    <w:rsid w:val="00920BE5"/>
    <w:rsid w:val="00920C6A"/>
    <w:rsid w:val="0092132A"/>
    <w:rsid w:val="00921B97"/>
    <w:rsid w:val="00921C10"/>
    <w:rsid w:val="00922B66"/>
    <w:rsid w:val="00922F34"/>
    <w:rsid w:val="009230FD"/>
    <w:rsid w:val="009231EB"/>
    <w:rsid w:val="009239A0"/>
    <w:rsid w:val="009240BB"/>
    <w:rsid w:val="00924FA0"/>
    <w:rsid w:val="009251B4"/>
    <w:rsid w:val="009259D2"/>
    <w:rsid w:val="00926405"/>
    <w:rsid w:val="00926F61"/>
    <w:rsid w:val="0093069A"/>
    <w:rsid w:val="009314CF"/>
    <w:rsid w:val="009320E5"/>
    <w:rsid w:val="00932ABB"/>
    <w:rsid w:val="00933055"/>
    <w:rsid w:val="00933220"/>
    <w:rsid w:val="00933F03"/>
    <w:rsid w:val="0093469B"/>
    <w:rsid w:val="009346A7"/>
    <w:rsid w:val="00934D05"/>
    <w:rsid w:val="00937719"/>
    <w:rsid w:val="009400B8"/>
    <w:rsid w:val="0094061D"/>
    <w:rsid w:val="00940AD1"/>
    <w:rsid w:val="00940F29"/>
    <w:rsid w:val="009426B6"/>
    <w:rsid w:val="00942F1C"/>
    <w:rsid w:val="00944CB8"/>
    <w:rsid w:val="009461B4"/>
    <w:rsid w:val="00950DB3"/>
    <w:rsid w:val="00951FB6"/>
    <w:rsid w:val="00952A44"/>
    <w:rsid w:val="00953C79"/>
    <w:rsid w:val="00953D59"/>
    <w:rsid w:val="00953E65"/>
    <w:rsid w:val="00954180"/>
    <w:rsid w:val="00955BA9"/>
    <w:rsid w:val="00955C34"/>
    <w:rsid w:val="00956535"/>
    <w:rsid w:val="0095685D"/>
    <w:rsid w:val="00957BAC"/>
    <w:rsid w:val="00957E17"/>
    <w:rsid w:val="00957FA5"/>
    <w:rsid w:val="00961681"/>
    <w:rsid w:val="0096257E"/>
    <w:rsid w:val="0096597C"/>
    <w:rsid w:val="00966A6E"/>
    <w:rsid w:val="009679DC"/>
    <w:rsid w:val="00970E55"/>
    <w:rsid w:val="00971433"/>
    <w:rsid w:val="009724CC"/>
    <w:rsid w:val="00972F1F"/>
    <w:rsid w:val="009736BB"/>
    <w:rsid w:val="00973735"/>
    <w:rsid w:val="00973E55"/>
    <w:rsid w:val="00974874"/>
    <w:rsid w:val="00974D9E"/>
    <w:rsid w:val="00975198"/>
    <w:rsid w:val="00975495"/>
    <w:rsid w:val="009766E1"/>
    <w:rsid w:val="00976962"/>
    <w:rsid w:val="00976C6E"/>
    <w:rsid w:val="00976CF1"/>
    <w:rsid w:val="00976DA4"/>
    <w:rsid w:val="00980139"/>
    <w:rsid w:val="009813DF"/>
    <w:rsid w:val="00981B0E"/>
    <w:rsid w:val="00981FEE"/>
    <w:rsid w:val="00983F19"/>
    <w:rsid w:val="009846D8"/>
    <w:rsid w:val="00985B09"/>
    <w:rsid w:val="00987023"/>
    <w:rsid w:val="00987DA1"/>
    <w:rsid w:val="00990AC5"/>
    <w:rsid w:val="00991299"/>
    <w:rsid w:val="00991D9B"/>
    <w:rsid w:val="00992FA8"/>
    <w:rsid w:val="00993134"/>
    <w:rsid w:val="00993600"/>
    <w:rsid w:val="0099369F"/>
    <w:rsid w:val="009950F4"/>
    <w:rsid w:val="00995D6E"/>
    <w:rsid w:val="009965D8"/>
    <w:rsid w:val="0099678F"/>
    <w:rsid w:val="00997E9A"/>
    <w:rsid w:val="009A03FE"/>
    <w:rsid w:val="009A1B2B"/>
    <w:rsid w:val="009A1CED"/>
    <w:rsid w:val="009A2B71"/>
    <w:rsid w:val="009A356F"/>
    <w:rsid w:val="009A3D13"/>
    <w:rsid w:val="009A4299"/>
    <w:rsid w:val="009A4F33"/>
    <w:rsid w:val="009A504D"/>
    <w:rsid w:val="009A7B20"/>
    <w:rsid w:val="009B04AD"/>
    <w:rsid w:val="009B0568"/>
    <w:rsid w:val="009B1B84"/>
    <w:rsid w:val="009B3303"/>
    <w:rsid w:val="009B33A5"/>
    <w:rsid w:val="009B34F0"/>
    <w:rsid w:val="009B36D3"/>
    <w:rsid w:val="009B390A"/>
    <w:rsid w:val="009B3C3A"/>
    <w:rsid w:val="009B45A9"/>
    <w:rsid w:val="009B4CE0"/>
    <w:rsid w:val="009B4D96"/>
    <w:rsid w:val="009B506C"/>
    <w:rsid w:val="009B5272"/>
    <w:rsid w:val="009B5FCD"/>
    <w:rsid w:val="009B6C6C"/>
    <w:rsid w:val="009B715D"/>
    <w:rsid w:val="009B7FCF"/>
    <w:rsid w:val="009C02B0"/>
    <w:rsid w:val="009C04D1"/>
    <w:rsid w:val="009C0518"/>
    <w:rsid w:val="009C2C5B"/>
    <w:rsid w:val="009C315A"/>
    <w:rsid w:val="009C39F2"/>
    <w:rsid w:val="009C488C"/>
    <w:rsid w:val="009C5350"/>
    <w:rsid w:val="009C7093"/>
    <w:rsid w:val="009D0BFB"/>
    <w:rsid w:val="009D0DF0"/>
    <w:rsid w:val="009D1C7F"/>
    <w:rsid w:val="009D3931"/>
    <w:rsid w:val="009D3BF7"/>
    <w:rsid w:val="009D3CF0"/>
    <w:rsid w:val="009D3D24"/>
    <w:rsid w:val="009D451E"/>
    <w:rsid w:val="009D4886"/>
    <w:rsid w:val="009D59DD"/>
    <w:rsid w:val="009D63B3"/>
    <w:rsid w:val="009D6B21"/>
    <w:rsid w:val="009D7512"/>
    <w:rsid w:val="009D78F1"/>
    <w:rsid w:val="009E1081"/>
    <w:rsid w:val="009E1DBC"/>
    <w:rsid w:val="009E2242"/>
    <w:rsid w:val="009E254C"/>
    <w:rsid w:val="009E2790"/>
    <w:rsid w:val="009E2A37"/>
    <w:rsid w:val="009E2AE9"/>
    <w:rsid w:val="009E2BFB"/>
    <w:rsid w:val="009E3938"/>
    <w:rsid w:val="009E4104"/>
    <w:rsid w:val="009E637A"/>
    <w:rsid w:val="009E6640"/>
    <w:rsid w:val="009E72E3"/>
    <w:rsid w:val="009E76CE"/>
    <w:rsid w:val="009F054E"/>
    <w:rsid w:val="009F17F8"/>
    <w:rsid w:val="009F30FE"/>
    <w:rsid w:val="009F3282"/>
    <w:rsid w:val="009F3D15"/>
    <w:rsid w:val="009F4172"/>
    <w:rsid w:val="009F493C"/>
    <w:rsid w:val="009F495B"/>
    <w:rsid w:val="009F532D"/>
    <w:rsid w:val="009F5347"/>
    <w:rsid w:val="009F607E"/>
    <w:rsid w:val="009F6495"/>
    <w:rsid w:val="009F64D6"/>
    <w:rsid w:val="009F6A9F"/>
    <w:rsid w:val="009F7683"/>
    <w:rsid w:val="00A007AB"/>
    <w:rsid w:val="00A009DD"/>
    <w:rsid w:val="00A009E5"/>
    <w:rsid w:val="00A01FDB"/>
    <w:rsid w:val="00A0211F"/>
    <w:rsid w:val="00A03BCB"/>
    <w:rsid w:val="00A04055"/>
    <w:rsid w:val="00A05155"/>
    <w:rsid w:val="00A05812"/>
    <w:rsid w:val="00A077BD"/>
    <w:rsid w:val="00A077EF"/>
    <w:rsid w:val="00A07E78"/>
    <w:rsid w:val="00A12246"/>
    <w:rsid w:val="00A125AB"/>
    <w:rsid w:val="00A12B35"/>
    <w:rsid w:val="00A12F36"/>
    <w:rsid w:val="00A12FF3"/>
    <w:rsid w:val="00A1312D"/>
    <w:rsid w:val="00A13C63"/>
    <w:rsid w:val="00A13D76"/>
    <w:rsid w:val="00A14B6B"/>
    <w:rsid w:val="00A15BD0"/>
    <w:rsid w:val="00A165D9"/>
    <w:rsid w:val="00A16B31"/>
    <w:rsid w:val="00A17162"/>
    <w:rsid w:val="00A17887"/>
    <w:rsid w:val="00A17AEC"/>
    <w:rsid w:val="00A205E4"/>
    <w:rsid w:val="00A21F04"/>
    <w:rsid w:val="00A221E8"/>
    <w:rsid w:val="00A22795"/>
    <w:rsid w:val="00A23144"/>
    <w:rsid w:val="00A23992"/>
    <w:rsid w:val="00A25C9E"/>
    <w:rsid w:val="00A2622B"/>
    <w:rsid w:val="00A272F7"/>
    <w:rsid w:val="00A30210"/>
    <w:rsid w:val="00A30689"/>
    <w:rsid w:val="00A32BDF"/>
    <w:rsid w:val="00A3446A"/>
    <w:rsid w:val="00A3472F"/>
    <w:rsid w:val="00A354CA"/>
    <w:rsid w:val="00A35FD8"/>
    <w:rsid w:val="00A361C4"/>
    <w:rsid w:val="00A3633E"/>
    <w:rsid w:val="00A36C6B"/>
    <w:rsid w:val="00A37F82"/>
    <w:rsid w:val="00A40E0D"/>
    <w:rsid w:val="00A41676"/>
    <w:rsid w:val="00A42BC1"/>
    <w:rsid w:val="00A42FC4"/>
    <w:rsid w:val="00A43D62"/>
    <w:rsid w:val="00A43DF7"/>
    <w:rsid w:val="00A441DB"/>
    <w:rsid w:val="00A45123"/>
    <w:rsid w:val="00A4546A"/>
    <w:rsid w:val="00A4690C"/>
    <w:rsid w:val="00A46A39"/>
    <w:rsid w:val="00A50082"/>
    <w:rsid w:val="00A50384"/>
    <w:rsid w:val="00A5076F"/>
    <w:rsid w:val="00A50D37"/>
    <w:rsid w:val="00A51232"/>
    <w:rsid w:val="00A516CE"/>
    <w:rsid w:val="00A51832"/>
    <w:rsid w:val="00A521E8"/>
    <w:rsid w:val="00A52DA3"/>
    <w:rsid w:val="00A53CF3"/>
    <w:rsid w:val="00A56923"/>
    <w:rsid w:val="00A56BD5"/>
    <w:rsid w:val="00A56E28"/>
    <w:rsid w:val="00A57269"/>
    <w:rsid w:val="00A57833"/>
    <w:rsid w:val="00A5795B"/>
    <w:rsid w:val="00A57F58"/>
    <w:rsid w:val="00A60510"/>
    <w:rsid w:val="00A615F2"/>
    <w:rsid w:val="00A61BE8"/>
    <w:rsid w:val="00A61E1E"/>
    <w:rsid w:val="00A6207D"/>
    <w:rsid w:val="00A62359"/>
    <w:rsid w:val="00A625C3"/>
    <w:rsid w:val="00A648D6"/>
    <w:rsid w:val="00A666A0"/>
    <w:rsid w:val="00A67CC5"/>
    <w:rsid w:val="00A70D62"/>
    <w:rsid w:val="00A71A18"/>
    <w:rsid w:val="00A72177"/>
    <w:rsid w:val="00A7440B"/>
    <w:rsid w:val="00A75987"/>
    <w:rsid w:val="00A80982"/>
    <w:rsid w:val="00A81A84"/>
    <w:rsid w:val="00A81F8D"/>
    <w:rsid w:val="00A82914"/>
    <w:rsid w:val="00A835E3"/>
    <w:rsid w:val="00A86734"/>
    <w:rsid w:val="00A902D6"/>
    <w:rsid w:val="00A911A3"/>
    <w:rsid w:val="00A9197A"/>
    <w:rsid w:val="00A91A86"/>
    <w:rsid w:val="00A91FE5"/>
    <w:rsid w:val="00A9250D"/>
    <w:rsid w:val="00A926C4"/>
    <w:rsid w:val="00A928E1"/>
    <w:rsid w:val="00A92A13"/>
    <w:rsid w:val="00A92A6D"/>
    <w:rsid w:val="00A9446D"/>
    <w:rsid w:val="00A95671"/>
    <w:rsid w:val="00A977FA"/>
    <w:rsid w:val="00AA0278"/>
    <w:rsid w:val="00AA044F"/>
    <w:rsid w:val="00AA2BE4"/>
    <w:rsid w:val="00AA3AAE"/>
    <w:rsid w:val="00AA3C07"/>
    <w:rsid w:val="00AA4550"/>
    <w:rsid w:val="00AA4608"/>
    <w:rsid w:val="00AA5C91"/>
    <w:rsid w:val="00AA6AC6"/>
    <w:rsid w:val="00AA6D59"/>
    <w:rsid w:val="00AA73ED"/>
    <w:rsid w:val="00AA7C68"/>
    <w:rsid w:val="00AB00C2"/>
    <w:rsid w:val="00AB072A"/>
    <w:rsid w:val="00AB0D69"/>
    <w:rsid w:val="00AB1875"/>
    <w:rsid w:val="00AB1A3D"/>
    <w:rsid w:val="00AB2205"/>
    <w:rsid w:val="00AB461B"/>
    <w:rsid w:val="00AB4A1B"/>
    <w:rsid w:val="00AB4B1D"/>
    <w:rsid w:val="00AB6295"/>
    <w:rsid w:val="00AB6A4C"/>
    <w:rsid w:val="00AB6C60"/>
    <w:rsid w:val="00AB7961"/>
    <w:rsid w:val="00AC1CC8"/>
    <w:rsid w:val="00AC1EEB"/>
    <w:rsid w:val="00AC399C"/>
    <w:rsid w:val="00AC3F5D"/>
    <w:rsid w:val="00AC4107"/>
    <w:rsid w:val="00AC52B5"/>
    <w:rsid w:val="00AC5F9B"/>
    <w:rsid w:val="00AC60C3"/>
    <w:rsid w:val="00AC7304"/>
    <w:rsid w:val="00AC76CA"/>
    <w:rsid w:val="00AC7E04"/>
    <w:rsid w:val="00AD1BF0"/>
    <w:rsid w:val="00AD1C41"/>
    <w:rsid w:val="00AD1D64"/>
    <w:rsid w:val="00AD2066"/>
    <w:rsid w:val="00AD25CE"/>
    <w:rsid w:val="00AD374B"/>
    <w:rsid w:val="00AD5E23"/>
    <w:rsid w:val="00AD5F12"/>
    <w:rsid w:val="00AD6D6C"/>
    <w:rsid w:val="00AE09E9"/>
    <w:rsid w:val="00AE192F"/>
    <w:rsid w:val="00AE21C4"/>
    <w:rsid w:val="00AE2F93"/>
    <w:rsid w:val="00AE3BD8"/>
    <w:rsid w:val="00AE3E10"/>
    <w:rsid w:val="00AE5284"/>
    <w:rsid w:val="00AE5B77"/>
    <w:rsid w:val="00AE61FF"/>
    <w:rsid w:val="00AE7215"/>
    <w:rsid w:val="00AE7D5E"/>
    <w:rsid w:val="00AE7E66"/>
    <w:rsid w:val="00AF0693"/>
    <w:rsid w:val="00AF0B77"/>
    <w:rsid w:val="00AF2209"/>
    <w:rsid w:val="00AF26E4"/>
    <w:rsid w:val="00AF4012"/>
    <w:rsid w:val="00AF4B53"/>
    <w:rsid w:val="00AF4CF1"/>
    <w:rsid w:val="00AF4E5B"/>
    <w:rsid w:val="00AF6002"/>
    <w:rsid w:val="00AF74E2"/>
    <w:rsid w:val="00AF78F5"/>
    <w:rsid w:val="00AF79EE"/>
    <w:rsid w:val="00B00AEC"/>
    <w:rsid w:val="00B00C79"/>
    <w:rsid w:val="00B00F4C"/>
    <w:rsid w:val="00B0106B"/>
    <w:rsid w:val="00B01B62"/>
    <w:rsid w:val="00B01C46"/>
    <w:rsid w:val="00B01DD1"/>
    <w:rsid w:val="00B01EC0"/>
    <w:rsid w:val="00B02C12"/>
    <w:rsid w:val="00B049C3"/>
    <w:rsid w:val="00B0502B"/>
    <w:rsid w:val="00B062C8"/>
    <w:rsid w:val="00B065EB"/>
    <w:rsid w:val="00B067E6"/>
    <w:rsid w:val="00B071DB"/>
    <w:rsid w:val="00B1011E"/>
    <w:rsid w:val="00B10724"/>
    <w:rsid w:val="00B109E3"/>
    <w:rsid w:val="00B10B0B"/>
    <w:rsid w:val="00B10B1B"/>
    <w:rsid w:val="00B10E6A"/>
    <w:rsid w:val="00B143DD"/>
    <w:rsid w:val="00B1544B"/>
    <w:rsid w:val="00B15B90"/>
    <w:rsid w:val="00B15F3F"/>
    <w:rsid w:val="00B160A5"/>
    <w:rsid w:val="00B160BA"/>
    <w:rsid w:val="00B17054"/>
    <w:rsid w:val="00B17238"/>
    <w:rsid w:val="00B175BB"/>
    <w:rsid w:val="00B20D54"/>
    <w:rsid w:val="00B21182"/>
    <w:rsid w:val="00B21BBE"/>
    <w:rsid w:val="00B22082"/>
    <w:rsid w:val="00B221D0"/>
    <w:rsid w:val="00B22611"/>
    <w:rsid w:val="00B23CD7"/>
    <w:rsid w:val="00B24DF9"/>
    <w:rsid w:val="00B2582F"/>
    <w:rsid w:val="00B26A40"/>
    <w:rsid w:val="00B27A8F"/>
    <w:rsid w:val="00B27CDD"/>
    <w:rsid w:val="00B30318"/>
    <w:rsid w:val="00B3144D"/>
    <w:rsid w:val="00B3301C"/>
    <w:rsid w:val="00B33DC7"/>
    <w:rsid w:val="00B33F49"/>
    <w:rsid w:val="00B351A5"/>
    <w:rsid w:val="00B356A0"/>
    <w:rsid w:val="00B36610"/>
    <w:rsid w:val="00B371F0"/>
    <w:rsid w:val="00B37785"/>
    <w:rsid w:val="00B400CC"/>
    <w:rsid w:val="00B408F2"/>
    <w:rsid w:val="00B409A0"/>
    <w:rsid w:val="00B40A71"/>
    <w:rsid w:val="00B4109A"/>
    <w:rsid w:val="00B41B22"/>
    <w:rsid w:val="00B42B40"/>
    <w:rsid w:val="00B430C4"/>
    <w:rsid w:val="00B43CC8"/>
    <w:rsid w:val="00B44338"/>
    <w:rsid w:val="00B44463"/>
    <w:rsid w:val="00B44E26"/>
    <w:rsid w:val="00B450B9"/>
    <w:rsid w:val="00B46AD1"/>
    <w:rsid w:val="00B4730F"/>
    <w:rsid w:val="00B47BBE"/>
    <w:rsid w:val="00B50AD6"/>
    <w:rsid w:val="00B51195"/>
    <w:rsid w:val="00B52086"/>
    <w:rsid w:val="00B525EF"/>
    <w:rsid w:val="00B53353"/>
    <w:rsid w:val="00B53718"/>
    <w:rsid w:val="00B53AEA"/>
    <w:rsid w:val="00B54264"/>
    <w:rsid w:val="00B54B6F"/>
    <w:rsid w:val="00B5524E"/>
    <w:rsid w:val="00B55607"/>
    <w:rsid w:val="00B559F8"/>
    <w:rsid w:val="00B55BCF"/>
    <w:rsid w:val="00B55C47"/>
    <w:rsid w:val="00B605C8"/>
    <w:rsid w:val="00B61A5C"/>
    <w:rsid w:val="00B62863"/>
    <w:rsid w:val="00B63348"/>
    <w:rsid w:val="00B63D83"/>
    <w:rsid w:val="00B64D7A"/>
    <w:rsid w:val="00B6613B"/>
    <w:rsid w:val="00B66CF4"/>
    <w:rsid w:val="00B66E82"/>
    <w:rsid w:val="00B677B8"/>
    <w:rsid w:val="00B70298"/>
    <w:rsid w:val="00B70787"/>
    <w:rsid w:val="00B70814"/>
    <w:rsid w:val="00B70FDE"/>
    <w:rsid w:val="00B72D3A"/>
    <w:rsid w:val="00B73FAA"/>
    <w:rsid w:val="00B73FF0"/>
    <w:rsid w:val="00B750AE"/>
    <w:rsid w:val="00B772E0"/>
    <w:rsid w:val="00B779A7"/>
    <w:rsid w:val="00B81C15"/>
    <w:rsid w:val="00B81C43"/>
    <w:rsid w:val="00B8312F"/>
    <w:rsid w:val="00B83CE4"/>
    <w:rsid w:val="00B850F7"/>
    <w:rsid w:val="00B918B1"/>
    <w:rsid w:val="00B939B0"/>
    <w:rsid w:val="00B93A0F"/>
    <w:rsid w:val="00B9535F"/>
    <w:rsid w:val="00B956F5"/>
    <w:rsid w:val="00B95BD0"/>
    <w:rsid w:val="00B95C5A"/>
    <w:rsid w:val="00B960FE"/>
    <w:rsid w:val="00B963AF"/>
    <w:rsid w:val="00B975AF"/>
    <w:rsid w:val="00B9785F"/>
    <w:rsid w:val="00B97C4B"/>
    <w:rsid w:val="00B97DEA"/>
    <w:rsid w:val="00BA1F4A"/>
    <w:rsid w:val="00BA418F"/>
    <w:rsid w:val="00BA471E"/>
    <w:rsid w:val="00BA4C82"/>
    <w:rsid w:val="00BA4FDD"/>
    <w:rsid w:val="00BA54CF"/>
    <w:rsid w:val="00BA5BAA"/>
    <w:rsid w:val="00BA6CDA"/>
    <w:rsid w:val="00BA7B67"/>
    <w:rsid w:val="00BA7BDE"/>
    <w:rsid w:val="00BB3A67"/>
    <w:rsid w:val="00BB3DDD"/>
    <w:rsid w:val="00BB5042"/>
    <w:rsid w:val="00BB567D"/>
    <w:rsid w:val="00BB5B11"/>
    <w:rsid w:val="00BB5D9D"/>
    <w:rsid w:val="00BC064C"/>
    <w:rsid w:val="00BC22EB"/>
    <w:rsid w:val="00BC2C33"/>
    <w:rsid w:val="00BC2FA7"/>
    <w:rsid w:val="00BC38C0"/>
    <w:rsid w:val="00BC4043"/>
    <w:rsid w:val="00BC42FA"/>
    <w:rsid w:val="00BC4612"/>
    <w:rsid w:val="00BC5326"/>
    <w:rsid w:val="00BC5B43"/>
    <w:rsid w:val="00BC673E"/>
    <w:rsid w:val="00BC6BCD"/>
    <w:rsid w:val="00BC75A0"/>
    <w:rsid w:val="00BD030D"/>
    <w:rsid w:val="00BD04A0"/>
    <w:rsid w:val="00BD1B0B"/>
    <w:rsid w:val="00BD1DE5"/>
    <w:rsid w:val="00BD1E87"/>
    <w:rsid w:val="00BD23DB"/>
    <w:rsid w:val="00BD3163"/>
    <w:rsid w:val="00BD364C"/>
    <w:rsid w:val="00BD4C72"/>
    <w:rsid w:val="00BD5EA5"/>
    <w:rsid w:val="00BD5FC7"/>
    <w:rsid w:val="00BD637B"/>
    <w:rsid w:val="00BD68A8"/>
    <w:rsid w:val="00BE10FB"/>
    <w:rsid w:val="00BE148F"/>
    <w:rsid w:val="00BE170F"/>
    <w:rsid w:val="00BE20EB"/>
    <w:rsid w:val="00BE3343"/>
    <w:rsid w:val="00BE5354"/>
    <w:rsid w:val="00BE554E"/>
    <w:rsid w:val="00BE6756"/>
    <w:rsid w:val="00BE6957"/>
    <w:rsid w:val="00BE6A42"/>
    <w:rsid w:val="00BE723C"/>
    <w:rsid w:val="00BE7581"/>
    <w:rsid w:val="00BF159C"/>
    <w:rsid w:val="00BF1AF6"/>
    <w:rsid w:val="00BF369A"/>
    <w:rsid w:val="00BF427C"/>
    <w:rsid w:val="00BF4381"/>
    <w:rsid w:val="00BF50F7"/>
    <w:rsid w:val="00BF5A22"/>
    <w:rsid w:val="00BF74F0"/>
    <w:rsid w:val="00BF77C2"/>
    <w:rsid w:val="00C0154B"/>
    <w:rsid w:val="00C02E38"/>
    <w:rsid w:val="00C037EF"/>
    <w:rsid w:val="00C03C7A"/>
    <w:rsid w:val="00C053D0"/>
    <w:rsid w:val="00C054D3"/>
    <w:rsid w:val="00C05DD7"/>
    <w:rsid w:val="00C06225"/>
    <w:rsid w:val="00C067B7"/>
    <w:rsid w:val="00C07A56"/>
    <w:rsid w:val="00C102CA"/>
    <w:rsid w:val="00C119BB"/>
    <w:rsid w:val="00C11ED3"/>
    <w:rsid w:val="00C14043"/>
    <w:rsid w:val="00C14DEB"/>
    <w:rsid w:val="00C157B9"/>
    <w:rsid w:val="00C16563"/>
    <w:rsid w:val="00C16D21"/>
    <w:rsid w:val="00C17DE7"/>
    <w:rsid w:val="00C239EE"/>
    <w:rsid w:val="00C241C9"/>
    <w:rsid w:val="00C24DA0"/>
    <w:rsid w:val="00C26912"/>
    <w:rsid w:val="00C273B4"/>
    <w:rsid w:val="00C274D7"/>
    <w:rsid w:val="00C3000F"/>
    <w:rsid w:val="00C3017B"/>
    <w:rsid w:val="00C3083A"/>
    <w:rsid w:val="00C30AAF"/>
    <w:rsid w:val="00C30FC4"/>
    <w:rsid w:val="00C3144C"/>
    <w:rsid w:val="00C326B2"/>
    <w:rsid w:val="00C328B8"/>
    <w:rsid w:val="00C32ECF"/>
    <w:rsid w:val="00C33A26"/>
    <w:rsid w:val="00C34449"/>
    <w:rsid w:val="00C3575E"/>
    <w:rsid w:val="00C36C7A"/>
    <w:rsid w:val="00C37726"/>
    <w:rsid w:val="00C4141A"/>
    <w:rsid w:val="00C41B4D"/>
    <w:rsid w:val="00C43075"/>
    <w:rsid w:val="00C43321"/>
    <w:rsid w:val="00C43344"/>
    <w:rsid w:val="00C43EE9"/>
    <w:rsid w:val="00C447DF"/>
    <w:rsid w:val="00C45859"/>
    <w:rsid w:val="00C46470"/>
    <w:rsid w:val="00C46627"/>
    <w:rsid w:val="00C4745E"/>
    <w:rsid w:val="00C510FB"/>
    <w:rsid w:val="00C512B0"/>
    <w:rsid w:val="00C513FD"/>
    <w:rsid w:val="00C5200C"/>
    <w:rsid w:val="00C526A5"/>
    <w:rsid w:val="00C52E4D"/>
    <w:rsid w:val="00C53099"/>
    <w:rsid w:val="00C5325E"/>
    <w:rsid w:val="00C543E4"/>
    <w:rsid w:val="00C56032"/>
    <w:rsid w:val="00C57179"/>
    <w:rsid w:val="00C57C8A"/>
    <w:rsid w:val="00C60DA5"/>
    <w:rsid w:val="00C60F8A"/>
    <w:rsid w:val="00C62512"/>
    <w:rsid w:val="00C6254D"/>
    <w:rsid w:val="00C63B2C"/>
    <w:rsid w:val="00C63F55"/>
    <w:rsid w:val="00C64A78"/>
    <w:rsid w:val="00C6523D"/>
    <w:rsid w:val="00C65678"/>
    <w:rsid w:val="00C6701E"/>
    <w:rsid w:val="00C671B2"/>
    <w:rsid w:val="00C70C8A"/>
    <w:rsid w:val="00C70D1D"/>
    <w:rsid w:val="00C710C5"/>
    <w:rsid w:val="00C71BBE"/>
    <w:rsid w:val="00C724D8"/>
    <w:rsid w:val="00C72C4C"/>
    <w:rsid w:val="00C72F6A"/>
    <w:rsid w:val="00C73756"/>
    <w:rsid w:val="00C73D60"/>
    <w:rsid w:val="00C74361"/>
    <w:rsid w:val="00C75213"/>
    <w:rsid w:val="00C754D9"/>
    <w:rsid w:val="00C7560A"/>
    <w:rsid w:val="00C76282"/>
    <w:rsid w:val="00C76C67"/>
    <w:rsid w:val="00C775BA"/>
    <w:rsid w:val="00C779D6"/>
    <w:rsid w:val="00C77A6A"/>
    <w:rsid w:val="00C807DB"/>
    <w:rsid w:val="00C81A17"/>
    <w:rsid w:val="00C822E4"/>
    <w:rsid w:val="00C8283A"/>
    <w:rsid w:val="00C836A3"/>
    <w:rsid w:val="00C85F84"/>
    <w:rsid w:val="00C8672D"/>
    <w:rsid w:val="00C86943"/>
    <w:rsid w:val="00C86B9D"/>
    <w:rsid w:val="00C87A35"/>
    <w:rsid w:val="00C90A87"/>
    <w:rsid w:val="00C91F10"/>
    <w:rsid w:val="00C9267F"/>
    <w:rsid w:val="00C92735"/>
    <w:rsid w:val="00C92D81"/>
    <w:rsid w:val="00C93E5C"/>
    <w:rsid w:val="00C93F5E"/>
    <w:rsid w:val="00C953FC"/>
    <w:rsid w:val="00C95A22"/>
    <w:rsid w:val="00C97936"/>
    <w:rsid w:val="00C97B2B"/>
    <w:rsid w:val="00CA0243"/>
    <w:rsid w:val="00CA127C"/>
    <w:rsid w:val="00CA2105"/>
    <w:rsid w:val="00CA29C7"/>
    <w:rsid w:val="00CA2BC6"/>
    <w:rsid w:val="00CA300F"/>
    <w:rsid w:val="00CA37BD"/>
    <w:rsid w:val="00CA3EB2"/>
    <w:rsid w:val="00CA424C"/>
    <w:rsid w:val="00CA4C25"/>
    <w:rsid w:val="00CA5B74"/>
    <w:rsid w:val="00CA5D83"/>
    <w:rsid w:val="00CA6741"/>
    <w:rsid w:val="00CA675A"/>
    <w:rsid w:val="00CA6D05"/>
    <w:rsid w:val="00CA71CB"/>
    <w:rsid w:val="00CA74CF"/>
    <w:rsid w:val="00CB00EF"/>
    <w:rsid w:val="00CB04B2"/>
    <w:rsid w:val="00CB0C10"/>
    <w:rsid w:val="00CB0E83"/>
    <w:rsid w:val="00CB1D74"/>
    <w:rsid w:val="00CB2F53"/>
    <w:rsid w:val="00CB4F11"/>
    <w:rsid w:val="00CB5152"/>
    <w:rsid w:val="00CB5A10"/>
    <w:rsid w:val="00CB61F3"/>
    <w:rsid w:val="00CC1512"/>
    <w:rsid w:val="00CC26C6"/>
    <w:rsid w:val="00CC359E"/>
    <w:rsid w:val="00CC50CF"/>
    <w:rsid w:val="00CC5738"/>
    <w:rsid w:val="00CC5C1B"/>
    <w:rsid w:val="00CC6451"/>
    <w:rsid w:val="00CC7871"/>
    <w:rsid w:val="00CC7A68"/>
    <w:rsid w:val="00CD1232"/>
    <w:rsid w:val="00CD3416"/>
    <w:rsid w:val="00CD5E51"/>
    <w:rsid w:val="00CD6D2A"/>
    <w:rsid w:val="00CD78E6"/>
    <w:rsid w:val="00CE182B"/>
    <w:rsid w:val="00CE291E"/>
    <w:rsid w:val="00CE463E"/>
    <w:rsid w:val="00CE4A95"/>
    <w:rsid w:val="00CE4DD1"/>
    <w:rsid w:val="00CE502D"/>
    <w:rsid w:val="00CE7CB4"/>
    <w:rsid w:val="00CF1461"/>
    <w:rsid w:val="00CF1DA5"/>
    <w:rsid w:val="00CF2247"/>
    <w:rsid w:val="00CF24AD"/>
    <w:rsid w:val="00CF2A75"/>
    <w:rsid w:val="00CF2D53"/>
    <w:rsid w:val="00CF2EAA"/>
    <w:rsid w:val="00CF37FF"/>
    <w:rsid w:val="00CF5264"/>
    <w:rsid w:val="00CF5964"/>
    <w:rsid w:val="00CF5AB1"/>
    <w:rsid w:val="00CF62A3"/>
    <w:rsid w:val="00CF7079"/>
    <w:rsid w:val="00CF72DE"/>
    <w:rsid w:val="00CF7A5A"/>
    <w:rsid w:val="00D00E8D"/>
    <w:rsid w:val="00D01880"/>
    <w:rsid w:val="00D01923"/>
    <w:rsid w:val="00D01DE0"/>
    <w:rsid w:val="00D021E3"/>
    <w:rsid w:val="00D02844"/>
    <w:rsid w:val="00D02ADA"/>
    <w:rsid w:val="00D03F4B"/>
    <w:rsid w:val="00D043F8"/>
    <w:rsid w:val="00D0451B"/>
    <w:rsid w:val="00D048F1"/>
    <w:rsid w:val="00D052F2"/>
    <w:rsid w:val="00D05516"/>
    <w:rsid w:val="00D056F1"/>
    <w:rsid w:val="00D06337"/>
    <w:rsid w:val="00D06C11"/>
    <w:rsid w:val="00D075DB"/>
    <w:rsid w:val="00D07953"/>
    <w:rsid w:val="00D109B3"/>
    <w:rsid w:val="00D10F2C"/>
    <w:rsid w:val="00D139FB"/>
    <w:rsid w:val="00D1443F"/>
    <w:rsid w:val="00D144FD"/>
    <w:rsid w:val="00D1464D"/>
    <w:rsid w:val="00D149B1"/>
    <w:rsid w:val="00D14CE9"/>
    <w:rsid w:val="00D14EB2"/>
    <w:rsid w:val="00D15791"/>
    <w:rsid w:val="00D170D1"/>
    <w:rsid w:val="00D17715"/>
    <w:rsid w:val="00D178D9"/>
    <w:rsid w:val="00D17A82"/>
    <w:rsid w:val="00D20500"/>
    <w:rsid w:val="00D20FAC"/>
    <w:rsid w:val="00D23209"/>
    <w:rsid w:val="00D2361D"/>
    <w:rsid w:val="00D2369A"/>
    <w:rsid w:val="00D23D44"/>
    <w:rsid w:val="00D24017"/>
    <w:rsid w:val="00D24291"/>
    <w:rsid w:val="00D249E9"/>
    <w:rsid w:val="00D25006"/>
    <w:rsid w:val="00D2501E"/>
    <w:rsid w:val="00D252DC"/>
    <w:rsid w:val="00D25822"/>
    <w:rsid w:val="00D25F58"/>
    <w:rsid w:val="00D26ADD"/>
    <w:rsid w:val="00D26EC9"/>
    <w:rsid w:val="00D27761"/>
    <w:rsid w:val="00D2782F"/>
    <w:rsid w:val="00D317C5"/>
    <w:rsid w:val="00D31D8B"/>
    <w:rsid w:val="00D33CEE"/>
    <w:rsid w:val="00D34616"/>
    <w:rsid w:val="00D35A27"/>
    <w:rsid w:val="00D35D9E"/>
    <w:rsid w:val="00D36093"/>
    <w:rsid w:val="00D36DA8"/>
    <w:rsid w:val="00D37649"/>
    <w:rsid w:val="00D4002F"/>
    <w:rsid w:val="00D40069"/>
    <w:rsid w:val="00D40E06"/>
    <w:rsid w:val="00D41DC8"/>
    <w:rsid w:val="00D430AC"/>
    <w:rsid w:val="00D43E1D"/>
    <w:rsid w:val="00D44315"/>
    <w:rsid w:val="00D447E3"/>
    <w:rsid w:val="00D463C2"/>
    <w:rsid w:val="00D4641F"/>
    <w:rsid w:val="00D46DC3"/>
    <w:rsid w:val="00D46E1F"/>
    <w:rsid w:val="00D47AC7"/>
    <w:rsid w:val="00D508A8"/>
    <w:rsid w:val="00D51EB6"/>
    <w:rsid w:val="00D55BDD"/>
    <w:rsid w:val="00D55C16"/>
    <w:rsid w:val="00D57AAF"/>
    <w:rsid w:val="00D6054B"/>
    <w:rsid w:val="00D60A45"/>
    <w:rsid w:val="00D612E1"/>
    <w:rsid w:val="00D639C5"/>
    <w:rsid w:val="00D63C7C"/>
    <w:rsid w:val="00D63CDA"/>
    <w:rsid w:val="00D63ECA"/>
    <w:rsid w:val="00D655BC"/>
    <w:rsid w:val="00D659CB"/>
    <w:rsid w:val="00D65E23"/>
    <w:rsid w:val="00D6728F"/>
    <w:rsid w:val="00D679B4"/>
    <w:rsid w:val="00D67DAD"/>
    <w:rsid w:val="00D74B4A"/>
    <w:rsid w:val="00D7566F"/>
    <w:rsid w:val="00D7593A"/>
    <w:rsid w:val="00D77F02"/>
    <w:rsid w:val="00D806B8"/>
    <w:rsid w:val="00D80E19"/>
    <w:rsid w:val="00D83114"/>
    <w:rsid w:val="00D8389E"/>
    <w:rsid w:val="00D83BAC"/>
    <w:rsid w:val="00D85637"/>
    <w:rsid w:val="00D85A3E"/>
    <w:rsid w:val="00D86794"/>
    <w:rsid w:val="00D9034E"/>
    <w:rsid w:val="00D9180F"/>
    <w:rsid w:val="00D91C5D"/>
    <w:rsid w:val="00D91FC8"/>
    <w:rsid w:val="00D9241E"/>
    <w:rsid w:val="00D924C7"/>
    <w:rsid w:val="00D92A4C"/>
    <w:rsid w:val="00D93F7B"/>
    <w:rsid w:val="00D94090"/>
    <w:rsid w:val="00D943EB"/>
    <w:rsid w:val="00D94962"/>
    <w:rsid w:val="00D95307"/>
    <w:rsid w:val="00D95390"/>
    <w:rsid w:val="00D959A0"/>
    <w:rsid w:val="00DA1630"/>
    <w:rsid w:val="00DA1944"/>
    <w:rsid w:val="00DA1ED2"/>
    <w:rsid w:val="00DA2143"/>
    <w:rsid w:val="00DA2234"/>
    <w:rsid w:val="00DA2501"/>
    <w:rsid w:val="00DA4552"/>
    <w:rsid w:val="00DA48CB"/>
    <w:rsid w:val="00DA5219"/>
    <w:rsid w:val="00DA6D7E"/>
    <w:rsid w:val="00DB0135"/>
    <w:rsid w:val="00DB0189"/>
    <w:rsid w:val="00DB0521"/>
    <w:rsid w:val="00DB05EC"/>
    <w:rsid w:val="00DB0641"/>
    <w:rsid w:val="00DB1A13"/>
    <w:rsid w:val="00DB2A08"/>
    <w:rsid w:val="00DB3779"/>
    <w:rsid w:val="00DB5673"/>
    <w:rsid w:val="00DB58F7"/>
    <w:rsid w:val="00DB59B7"/>
    <w:rsid w:val="00DC04B4"/>
    <w:rsid w:val="00DC0931"/>
    <w:rsid w:val="00DC1BCA"/>
    <w:rsid w:val="00DC1D3D"/>
    <w:rsid w:val="00DC2E40"/>
    <w:rsid w:val="00DC40F4"/>
    <w:rsid w:val="00DC4152"/>
    <w:rsid w:val="00DC4CAA"/>
    <w:rsid w:val="00DC6523"/>
    <w:rsid w:val="00DC6BF7"/>
    <w:rsid w:val="00DC6D1E"/>
    <w:rsid w:val="00DC7616"/>
    <w:rsid w:val="00DC7DDC"/>
    <w:rsid w:val="00DD056B"/>
    <w:rsid w:val="00DD086F"/>
    <w:rsid w:val="00DD1481"/>
    <w:rsid w:val="00DD15D5"/>
    <w:rsid w:val="00DD23B7"/>
    <w:rsid w:val="00DD3E18"/>
    <w:rsid w:val="00DD464B"/>
    <w:rsid w:val="00DD578F"/>
    <w:rsid w:val="00DD5AD6"/>
    <w:rsid w:val="00DD635B"/>
    <w:rsid w:val="00DD636B"/>
    <w:rsid w:val="00DD67C1"/>
    <w:rsid w:val="00DD7136"/>
    <w:rsid w:val="00DE0855"/>
    <w:rsid w:val="00DE0CF4"/>
    <w:rsid w:val="00DE17A9"/>
    <w:rsid w:val="00DE1ED9"/>
    <w:rsid w:val="00DE2250"/>
    <w:rsid w:val="00DE237F"/>
    <w:rsid w:val="00DE366E"/>
    <w:rsid w:val="00DE4A20"/>
    <w:rsid w:val="00DE57F1"/>
    <w:rsid w:val="00DE6D92"/>
    <w:rsid w:val="00DF02DA"/>
    <w:rsid w:val="00DF03F9"/>
    <w:rsid w:val="00DF1173"/>
    <w:rsid w:val="00DF15EA"/>
    <w:rsid w:val="00DF160F"/>
    <w:rsid w:val="00DF22BE"/>
    <w:rsid w:val="00DF3731"/>
    <w:rsid w:val="00DF3F04"/>
    <w:rsid w:val="00DF44F5"/>
    <w:rsid w:val="00DF563B"/>
    <w:rsid w:val="00DF7EE4"/>
    <w:rsid w:val="00E00714"/>
    <w:rsid w:val="00E008FE"/>
    <w:rsid w:val="00E014D0"/>
    <w:rsid w:val="00E0172C"/>
    <w:rsid w:val="00E03712"/>
    <w:rsid w:val="00E039E3"/>
    <w:rsid w:val="00E05097"/>
    <w:rsid w:val="00E07441"/>
    <w:rsid w:val="00E11226"/>
    <w:rsid w:val="00E122AA"/>
    <w:rsid w:val="00E15C3F"/>
    <w:rsid w:val="00E1640A"/>
    <w:rsid w:val="00E1670F"/>
    <w:rsid w:val="00E168CF"/>
    <w:rsid w:val="00E203DA"/>
    <w:rsid w:val="00E21891"/>
    <w:rsid w:val="00E21C36"/>
    <w:rsid w:val="00E21D8E"/>
    <w:rsid w:val="00E22228"/>
    <w:rsid w:val="00E231B8"/>
    <w:rsid w:val="00E23AD4"/>
    <w:rsid w:val="00E24573"/>
    <w:rsid w:val="00E25BC6"/>
    <w:rsid w:val="00E272B8"/>
    <w:rsid w:val="00E275CF"/>
    <w:rsid w:val="00E27AD0"/>
    <w:rsid w:val="00E27CD5"/>
    <w:rsid w:val="00E27E54"/>
    <w:rsid w:val="00E3078C"/>
    <w:rsid w:val="00E3094E"/>
    <w:rsid w:val="00E31E8C"/>
    <w:rsid w:val="00E31F73"/>
    <w:rsid w:val="00E32792"/>
    <w:rsid w:val="00E32C4B"/>
    <w:rsid w:val="00E33316"/>
    <w:rsid w:val="00E33FE9"/>
    <w:rsid w:val="00E34CC3"/>
    <w:rsid w:val="00E351EB"/>
    <w:rsid w:val="00E355B4"/>
    <w:rsid w:val="00E368C2"/>
    <w:rsid w:val="00E375C3"/>
    <w:rsid w:val="00E375F3"/>
    <w:rsid w:val="00E40400"/>
    <w:rsid w:val="00E40CCF"/>
    <w:rsid w:val="00E40FF2"/>
    <w:rsid w:val="00E41062"/>
    <w:rsid w:val="00E44CAA"/>
    <w:rsid w:val="00E4541D"/>
    <w:rsid w:val="00E45CB8"/>
    <w:rsid w:val="00E46063"/>
    <w:rsid w:val="00E469E7"/>
    <w:rsid w:val="00E46A02"/>
    <w:rsid w:val="00E473CA"/>
    <w:rsid w:val="00E47AEF"/>
    <w:rsid w:val="00E47C2E"/>
    <w:rsid w:val="00E47DB2"/>
    <w:rsid w:val="00E50337"/>
    <w:rsid w:val="00E5038E"/>
    <w:rsid w:val="00E5071E"/>
    <w:rsid w:val="00E51A0B"/>
    <w:rsid w:val="00E51B08"/>
    <w:rsid w:val="00E51D07"/>
    <w:rsid w:val="00E51E3C"/>
    <w:rsid w:val="00E54402"/>
    <w:rsid w:val="00E5456E"/>
    <w:rsid w:val="00E5596E"/>
    <w:rsid w:val="00E56EA2"/>
    <w:rsid w:val="00E61593"/>
    <w:rsid w:val="00E62608"/>
    <w:rsid w:val="00E62618"/>
    <w:rsid w:val="00E63878"/>
    <w:rsid w:val="00E63E8D"/>
    <w:rsid w:val="00E64C99"/>
    <w:rsid w:val="00E6586A"/>
    <w:rsid w:val="00E65C59"/>
    <w:rsid w:val="00E66154"/>
    <w:rsid w:val="00E67159"/>
    <w:rsid w:val="00E70D38"/>
    <w:rsid w:val="00E71056"/>
    <w:rsid w:val="00E72074"/>
    <w:rsid w:val="00E72868"/>
    <w:rsid w:val="00E74018"/>
    <w:rsid w:val="00E74F06"/>
    <w:rsid w:val="00E75695"/>
    <w:rsid w:val="00E810DB"/>
    <w:rsid w:val="00E829B8"/>
    <w:rsid w:val="00E82E55"/>
    <w:rsid w:val="00E839DF"/>
    <w:rsid w:val="00E83AA3"/>
    <w:rsid w:val="00E83FEE"/>
    <w:rsid w:val="00E84762"/>
    <w:rsid w:val="00E8523C"/>
    <w:rsid w:val="00E85AC8"/>
    <w:rsid w:val="00E85EDA"/>
    <w:rsid w:val="00E86750"/>
    <w:rsid w:val="00E869F0"/>
    <w:rsid w:val="00E8701D"/>
    <w:rsid w:val="00E87083"/>
    <w:rsid w:val="00E907EC"/>
    <w:rsid w:val="00E90EB1"/>
    <w:rsid w:val="00E91169"/>
    <w:rsid w:val="00E91401"/>
    <w:rsid w:val="00E91945"/>
    <w:rsid w:val="00E9262A"/>
    <w:rsid w:val="00E926B5"/>
    <w:rsid w:val="00E9316D"/>
    <w:rsid w:val="00E95009"/>
    <w:rsid w:val="00E9524F"/>
    <w:rsid w:val="00E95B0D"/>
    <w:rsid w:val="00E9720E"/>
    <w:rsid w:val="00E97903"/>
    <w:rsid w:val="00E97A31"/>
    <w:rsid w:val="00EA07FA"/>
    <w:rsid w:val="00EA099E"/>
    <w:rsid w:val="00EA0B9C"/>
    <w:rsid w:val="00EA0BEA"/>
    <w:rsid w:val="00EA1668"/>
    <w:rsid w:val="00EA2AD7"/>
    <w:rsid w:val="00EA2F98"/>
    <w:rsid w:val="00EA30F0"/>
    <w:rsid w:val="00EA4842"/>
    <w:rsid w:val="00EA4F6B"/>
    <w:rsid w:val="00EA6CD6"/>
    <w:rsid w:val="00EA7905"/>
    <w:rsid w:val="00EB0E89"/>
    <w:rsid w:val="00EB1AB9"/>
    <w:rsid w:val="00EB1C0F"/>
    <w:rsid w:val="00EB2027"/>
    <w:rsid w:val="00EB21A0"/>
    <w:rsid w:val="00EB3A50"/>
    <w:rsid w:val="00EB3F06"/>
    <w:rsid w:val="00EB5619"/>
    <w:rsid w:val="00EB6095"/>
    <w:rsid w:val="00EB6533"/>
    <w:rsid w:val="00EC0578"/>
    <w:rsid w:val="00EC189B"/>
    <w:rsid w:val="00EC1E9A"/>
    <w:rsid w:val="00EC1ED0"/>
    <w:rsid w:val="00EC26BE"/>
    <w:rsid w:val="00EC4FA9"/>
    <w:rsid w:val="00EC709B"/>
    <w:rsid w:val="00EC7DAE"/>
    <w:rsid w:val="00ED1034"/>
    <w:rsid w:val="00ED18DB"/>
    <w:rsid w:val="00ED1E9B"/>
    <w:rsid w:val="00ED2AA9"/>
    <w:rsid w:val="00ED57A4"/>
    <w:rsid w:val="00ED5A03"/>
    <w:rsid w:val="00ED62D8"/>
    <w:rsid w:val="00EE1730"/>
    <w:rsid w:val="00EE3061"/>
    <w:rsid w:val="00EE3421"/>
    <w:rsid w:val="00EE3FBF"/>
    <w:rsid w:val="00EE44DE"/>
    <w:rsid w:val="00EE644F"/>
    <w:rsid w:val="00EF0588"/>
    <w:rsid w:val="00EF0EC9"/>
    <w:rsid w:val="00EF2174"/>
    <w:rsid w:val="00EF24DE"/>
    <w:rsid w:val="00EF2A2A"/>
    <w:rsid w:val="00EF2DF9"/>
    <w:rsid w:val="00EF3436"/>
    <w:rsid w:val="00EF49E8"/>
    <w:rsid w:val="00EF6495"/>
    <w:rsid w:val="00EF6C7C"/>
    <w:rsid w:val="00EF7617"/>
    <w:rsid w:val="00EF7DD7"/>
    <w:rsid w:val="00F00AFA"/>
    <w:rsid w:val="00F0129F"/>
    <w:rsid w:val="00F015DD"/>
    <w:rsid w:val="00F01DAA"/>
    <w:rsid w:val="00F021C5"/>
    <w:rsid w:val="00F03F5C"/>
    <w:rsid w:val="00F06BB8"/>
    <w:rsid w:val="00F1013E"/>
    <w:rsid w:val="00F1058B"/>
    <w:rsid w:val="00F12B29"/>
    <w:rsid w:val="00F13199"/>
    <w:rsid w:val="00F13331"/>
    <w:rsid w:val="00F15189"/>
    <w:rsid w:val="00F15298"/>
    <w:rsid w:val="00F157C3"/>
    <w:rsid w:val="00F15B5B"/>
    <w:rsid w:val="00F15FD0"/>
    <w:rsid w:val="00F170CB"/>
    <w:rsid w:val="00F179E8"/>
    <w:rsid w:val="00F17F8A"/>
    <w:rsid w:val="00F23AF4"/>
    <w:rsid w:val="00F2472D"/>
    <w:rsid w:val="00F256A5"/>
    <w:rsid w:val="00F25D0D"/>
    <w:rsid w:val="00F2660F"/>
    <w:rsid w:val="00F26F52"/>
    <w:rsid w:val="00F271A4"/>
    <w:rsid w:val="00F27FD1"/>
    <w:rsid w:val="00F30B57"/>
    <w:rsid w:val="00F3189E"/>
    <w:rsid w:val="00F32C99"/>
    <w:rsid w:val="00F3320B"/>
    <w:rsid w:val="00F33C78"/>
    <w:rsid w:val="00F37468"/>
    <w:rsid w:val="00F40BB4"/>
    <w:rsid w:val="00F40D97"/>
    <w:rsid w:val="00F41595"/>
    <w:rsid w:val="00F42804"/>
    <w:rsid w:val="00F4395D"/>
    <w:rsid w:val="00F43AA4"/>
    <w:rsid w:val="00F43D04"/>
    <w:rsid w:val="00F43DE0"/>
    <w:rsid w:val="00F4578A"/>
    <w:rsid w:val="00F47EE4"/>
    <w:rsid w:val="00F526D9"/>
    <w:rsid w:val="00F53391"/>
    <w:rsid w:val="00F56B2C"/>
    <w:rsid w:val="00F60121"/>
    <w:rsid w:val="00F6126B"/>
    <w:rsid w:val="00F62A82"/>
    <w:rsid w:val="00F631E0"/>
    <w:rsid w:val="00F640F8"/>
    <w:rsid w:val="00F64490"/>
    <w:rsid w:val="00F64CCF"/>
    <w:rsid w:val="00F6504C"/>
    <w:rsid w:val="00F6577F"/>
    <w:rsid w:val="00F67697"/>
    <w:rsid w:val="00F677A6"/>
    <w:rsid w:val="00F67825"/>
    <w:rsid w:val="00F67FE2"/>
    <w:rsid w:val="00F716E1"/>
    <w:rsid w:val="00F73417"/>
    <w:rsid w:val="00F737F6"/>
    <w:rsid w:val="00F73921"/>
    <w:rsid w:val="00F73A5E"/>
    <w:rsid w:val="00F73A9E"/>
    <w:rsid w:val="00F74ADA"/>
    <w:rsid w:val="00F75C82"/>
    <w:rsid w:val="00F760F0"/>
    <w:rsid w:val="00F7653F"/>
    <w:rsid w:val="00F7755D"/>
    <w:rsid w:val="00F77D1D"/>
    <w:rsid w:val="00F80FC8"/>
    <w:rsid w:val="00F811C6"/>
    <w:rsid w:val="00F81FAD"/>
    <w:rsid w:val="00F8292B"/>
    <w:rsid w:val="00F82EEC"/>
    <w:rsid w:val="00F82F47"/>
    <w:rsid w:val="00F83437"/>
    <w:rsid w:val="00F84612"/>
    <w:rsid w:val="00F86850"/>
    <w:rsid w:val="00F86A7B"/>
    <w:rsid w:val="00F86C9B"/>
    <w:rsid w:val="00F86D59"/>
    <w:rsid w:val="00F86F57"/>
    <w:rsid w:val="00F87700"/>
    <w:rsid w:val="00F9003F"/>
    <w:rsid w:val="00F90390"/>
    <w:rsid w:val="00F9077A"/>
    <w:rsid w:val="00F9217C"/>
    <w:rsid w:val="00F93BC4"/>
    <w:rsid w:val="00F947E6"/>
    <w:rsid w:val="00FA2791"/>
    <w:rsid w:val="00FA2A85"/>
    <w:rsid w:val="00FA409D"/>
    <w:rsid w:val="00FA4370"/>
    <w:rsid w:val="00FA5C3D"/>
    <w:rsid w:val="00FA6374"/>
    <w:rsid w:val="00FA6449"/>
    <w:rsid w:val="00FA6B17"/>
    <w:rsid w:val="00FA6E8C"/>
    <w:rsid w:val="00FA7CA1"/>
    <w:rsid w:val="00FB02B1"/>
    <w:rsid w:val="00FB04A1"/>
    <w:rsid w:val="00FB04C9"/>
    <w:rsid w:val="00FB10D3"/>
    <w:rsid w:val="00FB177B"/>
    <w:rsid w:val="00FB1D4A"/>
    <w:rsid w:val="00FB2596"/>
    <w:rsid w:val="00FB31E6"/>
    <w:rsid w:val="00FB4A69"/>
    <w:rsid w:val="00FB5869"/>
    <w:rsid w:val="00FB6204"/>
    <w:rsid w:val="00FB6C2C"/>
    <w:rsid w:val="00FB6EB0"/>
    <w:rsid w:val="00FB7162"/>
    <w:rsid w:val="00FB7332"/>
    <w:rsid w:val="00FB73BD"/>
    <w:rsid w:val="00FC0625"/>
    <w:rsid w:val="00FC121E"/>
    <w:rsid w:val="00FC1ADB"/>
    <w:rsid w:val="00FC1D36"/>
    <w:rsid w:val="00FC4F0B"/>
    <w:rsid w:val="00FC4FCB"/>
    <w:rsid w:val="00FC5A0A"/>
    <w:rsid w:val="00FC5A43"/>
    <w:rsid w:val="00FC63AC"/>
    <w:rsid w:val="00FD1570"/>
    <w:rsid w:val="00FD1671"/>
    <w:rsid w:val="00FD259A"/>
    <w:rsid w:val="00FD2B82"/>
    <w:rsid w:val="00FD49FB"/>
    <w:rsid w:val="00FD4A36"/>
    <w:rsid w:val="00FD4B68"/>
    <w:rsid w:val="00FD4D62"/>
    <w:rsid w:val="00FD596B"/>
    <w:rsid w:val="00FD5E9D"/>
    <w:rsid w:val="00FD6BA2"/>
    <w:rsid w:val="00FD74B3"/>
    <w:rsid w:val="00FE00EA"/>
    <w:rsid w:val="00FE1962"/>
    <w:rsid w:val="00FE20C8"/>
    <w:rsid w:val="00FE2F39"/>
    <w:rsid w:val="00FE3E89"/>
    <w:rsid w:val="00FE414A"/>
    <w:rsid w:val="00FE4572"/>
    <w:rsid w:val="00FE6665"/>
    <w:rsid w:val="00FE6A2A"/>
    <w:rsid w:val="00FF0B6C"/>
    <w:rsid w:val="00FF1322"/>
    <w:rsid w:val="00FF1FAB"/>
    <w:rsid w:val="00FF2A3A"/>
    <w:rsid w:val="00FF365C"/>
    <w:rsid w:val="00FF3F11"/>
    <w:rsid w:val="00FF3FC1"/>
    <w:rsid w:val="00FF3FDF"/>
    <w:rsid w:val="00FF4533"/>
    <w:rsid w:val="00FF5651"/>
    <w:rsid w:val="00FF581B"/>
    <w:rsid w:val="00FF5F4E"/>
    <w:rsid w:val="00FF6DDB"/>
    <w:rsid w:val="06318A44"/>
    <w:rsid w:val="07D3943A"/>
    <w:rsid w:val="09512585"/>
    <w:rsid w:val="0A703643"/>
    <w:rsid w:val="0B5237BE"/>
    <w:rsid w:val="0D75BC8C"/>
    <w:rsid w:val="0ED11B7D"/>
    <w:rsid w:val="10794A39"/>
    <w:rsid w:val="144C1D05"/>
    <w:rsid w:val="153E2563"/>
    <w:rsid w:val="16997517"/>
    <w:rsid w:val="18D0DC77"/>
    <w:rsid w:val="195979B8"/>
    <w:rsid w:val="1C3CE7FC"/>
    <w:rsid w:val="1EAC4F4F"/>
    <w:rsid w:val="216F0081"/>
    <w:rsid w:val="2495A4FB"/>
    <w:rsid w:val="2507D6E9"/>
    <w:rsid w:val="2569851B"/>
    <w:rsid w:val="28CEA636"/>
    <w:rsid w:val="2C73209D"/>
    <w:rsid w:val="2C841191"/>
    <w:rsid w:val="2D356F38"/>
    <w:rsid w:val="2FA27C22"/>
    <w:rsid w:val="2FBE8F3A"/>
    <w:rsid w:val="32037C1C"/>
    <w:rsid w:val="32ADB030"/>
    <w:rsid w:val="33391DE3"/>
    <w:rsid w:val="367E48EE"/>
    <w:rsid w:val="369C598C"/>
    <w:rsid w:val="38312A4D"/>
    <w:rsid w:val="3C99FE42"/>
    <w:rsid w:val="3F7A8A89"/>
    <w:rsid w:val="409993D0"/>
    <w:rsid w:val="42D71851"/>
    <w:rsid w:val="46136952"/>
    <w:rsid w:val="4827A822"/>
    <w:rsid w:val="49605A72"/>
    <w:rsid w:val="49ED31C7"/>
    <w:rsid w:val="4B5C4A85"/>
    <w:rsid w:val="4EC0B016"/>
    <w:rsid w:val="4EE579DD"/>
    <w:rsid w:val="4EF0ACB3"/>
    <w:rsid w:val="4F6372A4"/>
    <w:rsid w:val="503AAD29"/>
    <w:rsid w:val="533538C5"/>
    <w:rsid w:val="56F68527"/>
    <w:rsid w:val="59339895"/>
    <w:rsid w:val="5BF66274"/>
    <w:rsid w:val="5F52149C"/>
    <w:rsid w:val="60D068A9"/>
    <w:rsid w:val="68095E30"/>
    <w:rsid w:val="6B0349D7"/>
    <w:rsid w:val="6D6FE90F"/>
    <w:rsid w:val="6E1869F3"/>
    <w:rsid w:val="6FFE1BBA"/>
    <w:rsid w:val="710835CC"/>
    <w:rsid w:val="72B34602"/>
    <w:rsid w:val="74AC06BF"/>
    <w:rsid w:val="769F43B5"/>
    <w:rsid w:val="7800DB19"/>
    <w:rsid w:val="792E7ED5"/>
    <w:rsid w:val="7A8C066B"/>
    <w:rsid w:val="7E1CDF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D5EFC9"/>
  <w15:docId w15:val="{D068DB3C-45FA-4ACC-AB2C-8A35642B4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link w:val="Heading1Char"/>
    <w:qFormat/>
    <w:rsid w:val="000F56C9"/>
    <w:pPr>
      <w:keepNext/>
      <w:keepLines/>
      <w:spacing w:before="360" w:after="240"/>
      <w:outlineLvl w:val="0"/>
    </w:pPr>
    <w:rPr>
      <w:rFonts w:asciiTheme="majorHAnsi" w:eastAsiaTheme="majorEastAsia" w:hAnsiTheme="majorHAnsi" w:cstheme="majorBidi"/>
      <w:b/>
      <w:color w:val="002E61"/>
      <w:sz w:val="32"/>
      <w:szCs w:val="32"/>
    </w:rPr>
  </w:style>
  <w:style w:type="paragraph" w:styleId="Heading2">
    <w:name w:val="heading 2"/>
    <w:basedOn w:val="Normal"/>
    <w:next w:val="Normal"/>
    <w:link w:val="Heading2Char"/>
    <w:unhideWhenUsed/>
    <w:qFormat/>
    <w:rsid w:val="000F56C9"/>
    <w:pPr>
      <w:keepNext/>
      <w:keepLines/>
      <w:spacing w:before="300" w:after="180"/>
      <w:outlineLvl w:val="1"/>
    </w:pPr>
    <w:rPr>
      <w:rFonts w:ascii="Cambria" w:eastAsiaTheme="majorEastAsia" w:hAnsi="Cambria" w:cstheme="majorBidi"/>
      <w:color w:val="002E61"/>
      <w:sz w:val="26"/>
      <w:szCs w:val="26"/>
    </w:rPr>
  </w:style>
  <w:style w:type="paragraph" w:styleId="Heading3">
    <w:name w:val="heading 3"/>
    <w:basedOn w:val="Normal"/>
    <w:next w:val="Normal"/>
    <w:link w:val="Heading3Char"/>
    <w:unhideWhenUsed/>
    <w:qFormat/>
    <w:rsid w:val="00B01EC0"/>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E7500"/>
    <w:rPr>
      <w:rFonts w:ascii="Tahoma" w:hAnsi="Tahoma" w:cs="Tahoma"/>
      <w:sz w:val="16"/>
      <w:szCs w:val="16"/>
    </w:rPr>
  </w:style>
  <w:style w:type="character" w:styleId="CommentReference">
    <w:name w:val="annotation reference"/>
    <w:uiPriority w:val="99"/>
    <w:semiHidden/>
    <w:rsid w:val="00A01FDB"/>
    <w:rPr>
      <w:sz w:val="16"/>
      <w:szCs w:val="16"/>
    </w:rPr>
  </w:style>
  <w:style w:type="paragraph" w:styleId="CommentText">
    <w:name w:val="annotation text"/>
    <w:basedOn w:val="Normal"/>
    <w:link w:val="CommentTextChar"/>
    <w:uiPriority w:val="99"/>
    <w:rsid w:val="00A01FDB"/>
    <w:rPr>
      <w:sz w:val="20"/>
      <w:szCs w:val="20"/>
    </w:rPr>
  </w:style>
  <w:style w:type="paragraph" w:styleId="CommentSubject">
    <w:name w:val="annotation subject"/>
    <w:basedOn w:val="CommentText"/>
    <w:next w:val="CommentText"/>
    <w:semiHidden/>
    <w:rsid w:val="00A01FDB"/>
    <w:rPr>
      <w:b/>
      <w:bCs/>
    </w:rPr>
  </w:style>
  <w:style w:type="paragraph" w:styleId="Header">
    <w:name w:val="header"/>
    <w:basedOn w:val="Normal"/>
    <w:link w:val="HeaderChar"/>
    <w:uiPriority w:val="99"/>
    <w:rsid w:val="00451AEE"/>
    <w:pPr>
      <w:tabs>
        <w:tab w:val="center" w:pos="4320"/>
        <w:tab w:val="right" w:pos="8640"/>
      </w:tabs>
    </w:pPr>
  </w:style>
  <w:style w:type="paragraph" w:styleId="Footer">
    <w:name w:val="footer"/>
    <w:basedOn w:val="Normal"/>
    <w:rsid w:val="00451AEE"/>
    <w:pPr>
      <w:tabs>
        <w:tab w:val="center" w:pos="4320"/>
        <w:tab w:val="right" w:pos="8640"/>
      </w:tabs>
    </w:pPr>
  </w:style>
  <w:style w:type="character" w:styleId="PageNumber">
    <w:name w:val="page number"/>
    <w:basedOn w:val="DefaultParagraphFont"/>
    <w:rsid w:val="00451AEE"/>
  </w:style>
  <w:style w:type="table" w:styleId="TableGrid">
    <w:name w:val="Table Grid"/>
    <w:basedOn w:val="TableNormal"/>
    <w:rsid w:val="008275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37649"/>
    <w:rPr>
      <w:color w:val="0000FF"/>
      <w:u w:val="single"/>
    </w:rPr>
  </w:style>
  <w:style w:type="paragraph" w:styleId="ListParagraph">
    <w:name w:val="List Paragraph"/>
    <w:aliases w:val="MCHIP_list paragraph,List Paragraph1,Recommendation,F5 List Paragraph,Ha,1st level - Bullet List Paragraph,Lettre d'introduction,Paragrafo elenco,Resume Title,Bullet list,C-Change,Ha1,Bullets,List Paragraph 1,Bullet,Dot pt,Indicator Text"/>
    <w:basedOn w:val="BodyText"/>
    <w:link w:val="ListParagraphChar"/>
    <w:uiPriority w:val="34"/>
    <w:qFormat/>
    <w:rsid w:val="00027D79"/>
    <w:pPr>
      <w:spacing w:after="60"/>
      <w:ind w:left="432"/>
    </w:pPr>
  </w:style>
  <w:style w:type="character" w:customStyle="1" w:styleId="HeaderChar">
    <w:name w:val="Header Char"/>
    <w:link w:val="Header"/>
    <w:uiPriority w:val="99"/>
    <w:rsid w:val="007E345D"/>
    <w:rPr>
      <w:sz w:val="24"/>
      <w:szCs w:val="24"/>
    </w:rPr>
  </w:style>
  <w:style w:type="paragraph" w:styleId="Revision">
    <w:name w:val="Revision"/>
    <w:hidden/>
    <w:uiPriority w:val="99"/>
    <w:semiHidden/>
    <w:rsid w:val="00373D80"/>
    <w:rPr>
      <w:sz w:val="24"/>
      <w:szCs w:val="24"/>
    </w:rPr>
  </w:style>
  <w:style w:type="paragraph" w:styleId="Caption">
    <w:name w:val="caption"/>
    <w:basedOn w:val="Normal"/>
    <w:next w:val="Normal"/>
    <w:semiHidden/>
    <w:unhideWhenUsed/>
    <w:qFormat/>
    <w:rsid w:val="00792372"/>
    <w:pPr>
      <w:spacing w:after="200"/>
    </w:pPr>
    <w:rPr>
      <w:i/>
      <w:iCs/>
      <w:color w:val="1F497D" w:themeColor="text2"/>
      <w:sz w:val="18"/>
      <w:szCs w:val="18"/>
    </w:rPr>
  </w:style>
  <w:style w:type="character" w:styleId="FollowedHyperlink">
    <w:name w:val="FollowedHyperlink"/>
    <w:basedOn w:val="DefaultParagraphFont"/>
    <w:semiHidden/>
    <w:unhideWhenUsed/>
    <w:rsid w:val="007A0DA7"/>
    <w:rPr>
      <w:color w:val="800080" w:themeColor="followedHyperlink"/>
      <w:u w:val="single"/>
    </w:rPr>
  </w:style>
  <w:style w:type="character" w:customStyle="1" w:styleId="ListParagraphChar">
    <w:name w:val="List Paragraph Char"/>
    <w:aliases w:val="MCHIP_list paragraph Char,List Paragraph1 Char,Recommendation Char,F5 List Paragraph Char,Ha Char,1st level - Bullet List Paragraph Char,Lettre d'introduction Char,Paragrafo elenco Char,Resume Title Char,Bullet list Char,Ha1 Char"/>
    <w:link w:val="ListParagraph"/>
    <w:uiPriority w:val="34"/>
    <w:qFormat/>
    <w:locked/>
    <w:rsid w:val="00027D79"/>
    <w:rPr>
      <w:rFonts w:ascii="Calibri Light" w:hAnsi="Calibri Light"/>
      <w:sz w:val="23"/>
      <w:szCs w:val="24"/>
    </w:rPr>
  </w:style>
  <w:style w:type="character" w:customStyle="1" w:styleId="normaltextrun">
    <w:name w:val="normaltextrun"/>
    <w:basedOn w:val="DefaultParagraphFont"/>
    <w:rsid w:val="001408BC"/>
  </w:style>
  <w:style w:type="character" w:styleId="UnresolvedMention">
    <w:name w:val="Unresolved Mention"/>
    <w:basedOn w:val="DefaultParagraphFont"/>
    <w:uiPriority w:val="99"/>
    <w:semiHidden/>
    <w:unhideWhenUsed/>
    <w:rsid w:val="00F15189"/>
    <w:rPr>
      <w:color w:val="605E5C"/>
      <w:shd w:val="clear" w:color="auto" w:fill="E1DFDD"/>
    </w:rPr>
  </w:style>
  <w:style w:type="character" w:customStyle="1" w:styleId="CommentTextChar">
    <w:name w:val="Comment Text Char"/>
    <w:basedOn w:val="DefaultParagraphFont"/>
    <w:link w:val="CommentText"/>
    <w:uiPriority w:val="99"/>
    <w:rsid w:val="00C239EE"/>
  </w:style>
  <w:style w:type="character" w:customStyle="1" w:styleId="Heading1Char">
    <w:name w:val="Heading 1 Char"/>
    <w:basedOn w:val="DefaultParagraphFont"/>
    <w:link w:val="Heading1"/>
    <w:rsid w:val="000F56C9"/>
    <w:rPr>
      <w:rFonts w:asciiTheme="majorHAnsi" w:eastAsiaTheme="majorEastAsia" w:hAnsiTheme="majorHAnsi" w:cstheme="majorBidi"/>
      <w:b/>
      <w:color w:val="002E61"/>
      <w:sz w:val="32"/>
      <w:szCs w:val="32"/>
    </w:rPr>
  </w:style>
  <w:style w:type="character" w:customStyle="1" w:styleId="Heading2Char">
    <w:name w:val="Heading 2 Char"/>
    <w:basedOn w:val="DefaultParagraphFont"/>
    <w:link w:val="Heading2"/>
    <w:rsid w:val="000F56C9"/>
    <w:rPr>
      <w:rFonts w:ascii="Cambria" w:eastAsiaTheme="majorEastAsia" w:hAnsi="Cambria" w:cstheme="majorBidi"/>
      <w:color w:val="002E61"/>
      <w:sz w:val="26"/>
      <w:szCs w:val="26"/>
    </w:rPr>
  </w:style>
  <w:style w:type="paragraph" w:styleId="BlockText">
    <w:name w:val="Block Text"/>
    <w:basedOn w:val="Normal"/>
    <w:semiHidden/>
    <w:unhideWhenUsed/>
    <w:rsid w:val="004D5E15"/>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nhideWhenUsed/>
    <w:rsid w:val="0070030A"/>
    <w:pPr>
      <w:spacing w:after="120"/>
    </w:pPr>
    <w:rPr>
      <w:rFonts w:ascii="Calibri Light" w:hAnsi="Calibri Light"/>
      <w:sz w:val="23"/>
    </w:rPr>
  </w:style>
  <w:style w:type="character" w:customStyle="1" w:styleId="BodyTextChar">
    <w:name w:val="Body Text Char"/>
    <w:basedOn w:val="DefaultParagraphFont"/>
    <w:link w:val="BodyText"/>
    <w:rsid w:val="0070030A"/>
    <w:rPr>
      <w:rFonts w:ascii="Calibri Light" w:hAnsi="Calibri Light"/>
      <w:sz w:val="23"/>
      <w:szCs w:val="24"/>
    </w:rPr>
  </w:style>
  <w:style w:type="character" w:customStyle="1" w:styleId="Heading3Char">
    <w:name w:val="Heading 3 Char"/>
    <w:basedOn w:val="DefaultParagraphFont"/>
    <w:link w:val="Heading3"/>
    <w:rsid w:val="00B01EC0"/>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45050">
      <w:bodyDiv w:val="1"/>
      <w:marLeft w:val="0"/>
      <w:marRight w:val="0"/>
      <w:marTop w:val="0"/>
      <w:marBottom w:val="0"/>
      <w:divBdr>
        <w:top w:val="none" w:sz="0" w:space="0" w:color="auto"/>
        <w:left w:val="none" w:sz="0" w:space="0" w:color="auto"/>
        <w:bottom w:val="none" w:sz="0" w:space="0" w:color="auto"/>
        <w:right w:val="none" w:sz="0" w:space="0" w:color="auto"/>
      </w:divBdr>
    </w:div>
    <w:div w:id="482041210">
      <w:bodyDiv w:val="1"/>
      <w:marLeft w:val="0"/>
      <w:marRight w:val="0"/>
      <w:marTop w:val="0"/>
      <w:marBottom w:val="0"/>
      <w:divBdr>
        <w:top w:val="none" w:sz="0" w:space="0" w:color="auto"/>
        <w:left w:val="none" w:sz="0" w:space="0" w:color="auto"/>
        <w:bottom w:val="none" w:sz="0" w:space="0" w:color="auto"/>
        <w:right w:val="none" w:sz="0" w:space="0" w:color="auto"/>
      </w:divBdr>
    </w:div>
    <w:div w:id="515508597">
      <w:bodyDiv w:val="1"/>
      <w:marLeft w:val="0"/>
      <w:marRight w:val="0"/>
      <w:marTop w:val="0"/>
      <w:marBottom w:val="0"/>
      <w:divBdr>
        <w:top w:val="none" w:sz="0" w:space="0" w:color="auto"/>
        <w:left w:val="none" w:sz="0" w:space="0" w:color="auto"/>
        <w:bottom w:val="none" w:sz="0" w:space="0" w:color="auto"/>
        <w:right w:val="none" w:sz="0" w:space="0" w:color="auto"/>
      </w:divBdr>
    </w:div>
    <w:div w:id="587157589">
      <w:bodyDiv w:val="1"/>
      <w:marLeft w:val="0"/>
      <w:marRight w:val="0"/>
      <w:marTop w:val="0"/>
      <w:marBottom w:val="0"/>
      <w:divBdr>
        <w:top w:val="none" w:sz="0" w:space="0" w:color="auto"/>
        <w:left w:val="none" w:sz="0" w:space="0" w:color="auto"/>
        <w:bottom w:val="none" w:sz="0" w:space="0" w:color="auto"/>
        <w:right w:val="none" w:sz="0" w:space="0" w:color="auto"/>
      </w:divBdr>
    </w:div>
    <w:div w:id="626132418">
      <w:bodyDiv w:val="1"/>
      <w:marLeft w:val="0"/>
      <w:marRight w:val="0"/>
      <w:marTop w:val="0"/>
      <w:marBottom w:val="0"/>
      <w:divBdr>
        <w:top w:val="none" w:sz="0" w:space="0" w:color="auto"/>
        <w:left w:val="none" w:sz="0" w:space="0" w:color="auto"/>
        <w:bottom w:val="none" w:sz="0" w:space="0" w:color="auto"/>
        <w:right w:val="none" w:sz="0" w:space="0" w:color="auto"/>
      </w:divBdr>
    </w:div>
    <w:div w:id="626934731">
      <w:bodyDiv w:val="1"/>
      <w:marLeft w:val="0"/>
      <w:marRight w:val="0"/>
      <w:marTop w:val="0"/>
      <w:marBottom w:val="0"/>
      <w:divBdr>
        <w:top w:val="none" w:sz="0" w:space="0" w:color="auto"/>
        <w:left w:val="none" w:sz="0" w:space="0" w:color="auto"/>
        <w:bottom w:val="none" w:sz="0" w:space="0" w:color="auto"/>
        <w:right w:val="none" w:sz="0" w:space="0" w:color="auto"/>
      </w:divBdr>
    </w:div>
    <w:div w:id="712851012">
      <w:bodyDiv w:val="1"/>
      <w:marLeft w:val="0"/>
      <w:marRight w:val="0"/>
      <w:marTop w:val="0"/>
      <w:marBottom w:val="0"/>
      <w:divBdr>
        <w:top w:val="none" w:sz="0" w:space="0" w:color="auto"/>
        <w:left w:val="none" w:sz="0" w:space="0" w:color="auto"/>
        <w:bottom w:val="none" w:sz="0" w:space="0" w:color="auto"/>
        <w:right w:val="none" w:sz="0" w:space="0" w:color="auto"/>
      </w:divBdr>
    </w:div>
    <w:div w:id="813764963">
      <w:bodyDiv w:val="1"/>
      <w:marLeft w:val="0"/>
      <w:marRight w:val="0"/>
      <w:marTop w:val="0"/>
      <w:marBottom w:val="0"/>
      <w:divBdr>
        <w:top w:val="none" w:sz="0" w:space="0" w:color="auto"/>
        <w:left w:val="none" w:sz="0" w:space="0" w:color="auto"/>
        <w:bottom w:val="none" w:sz="0" w:space="0" w:color="auto"/>
        <w:right w:val="none" w:sz="0" w:space="0" w:color="auto"/>
      </w:divBdr>
    </w:div>
    <w:div w:id="813986929">
      <w:bodyDiv w:val="1"/>
      <w:marLeft w:val="0"/>
      <w:marRight w:val="0"/>
      <w:marTop w:val="0"/>
      <w:marBottom w:val="0"/>
      <w:divBdr>
        <w:top w:val="none" w:sz="0" w:space="0" w:color="auto"/>
        <w:left w:val="none" w:sz="0" w:space="0" w:color="auto"/>
        <w:bottom w:val="none" w:sz="0" w:space="0" w:color="auto"/>
        <w:right w:val="none" w:sz="0" w:space="0" w:color="auto"/>
      </w:divBdr>
    </w:div>
    <w:div w:id="886641807">
      <w:bodyDiv w:val="1"/>
      <w:marLeft w:val="0"/>
      <w:marRight w:val="0"/>
      <w:marTop w:val="0"/>
      <w:marBottom w:val="0"/>
      <w:divBdr>
        <w:top w:val="none" w:sz="0" w:space="0" w:color="auto"/>
        <w:left w:val="none" w:sz="0" w:space="0" w:color="auto"/>
        <w:bottom w:val="none" w:sz="0" w:space="0" w:color="auto"/>
        <w:right w:val="none" w:sz="0" w:space="0" w:color="auto"/>
      </w:divBdr>
    </w:div>
    <w:div w:id="976035715">
      <w:bodyDiv w:val="1"/>
      <w:marLeft w:val="0"/>
      <w:marRight w:val="0"/>
      <w:marTop w:val="0"/>
      <w:marBottom w:val="0"/>
      <w:divBdr>
        <w:top w:val="none" w:sz="0" w:space="0" w:color="auto"/>
        <w:left w:val="none" w:sz="0" w:space="0" w:color="auto"/>
        <w:bottom w:val="none" w:sz="0" w:space="0" w:color="auto"/>
        <w:right w:val="none" w:sz="0" w:space="0" w:color="auto"/>
      </w:divBdr>
    </w:div>
    <w:div w:id="978344622">
      <w:bodyDiv w:val="1"/>
      <w:marLeft w:val="0"/>
      <w:marRight w:val="0"/>
      <w:marTop w:val="0"/>
      <w:marBottom w:val="0"/>
      <w:divBdr>
        <w:top w:val="none" w:sz="0" w:space="0" w:color="auto"/>
        <w:left w:val="none" w:sz="0" w:space="0" w:color="auto"/>
        <w:bottom w:val="none" w:sz="0" w:space="0" w:color="auto"/>
        <w:right w:val="none" w:sz="0" w:space="0" w:color="auto"/>
      </w:divBdr>
    </w:div>
    <w:div w:id="1060783049">
      <w:bodyDiv w:val="1"/>
      <w:marLeft w:val="0"/>
      <w:marRight w:val="0"/>
      <w:marTop w:val="0"/>
      <w:marBottom w:val="0"/>
      <w:divBdr>
        <w:top w:val="none" w:sz="0" w:space="0" w:color="auto"/>
        <w:left w:val="none" w:sz="0" w:space="0" w:color="auto"/>
        <w:bottom w:val="none" w:sz="0" w:space="0" w:color="auto"/>
        <w:right w:val="none" w:sz="0" w:space="0" w:color="auto"/>
      </w:divBdr>
    </w:div>
    <w:div w:id="1129085672">
      <w:bodyDiv w:val="1"/>
      <w:marLeft w:val="0"/>
      <w:marRight w:val="0"/>
      <w:marTop w:val="0"/>
      <w:marBottom w:val="0"/>
      <w:divBdr>
        <w:top w:val="none" w:sz="0" w:space="0" w:color="auto"/>
        <w:left w:val="none" w:sz="0" w:space="0" w:color="auto"/>
        <w:bottom w:val="none" w:sz="0" w:space="0" w:color="auto"/>
        <w:right w:val="none" w:sz="0" w:space="0" w:color="auto"/>
      </w:divBdr>
    </w:div>
    <w:div w:id="1216090044">
      <w:bodyDiv w:val="1"/>
      <w:marLeft w:val="0"/>
      <w:marRight w:val="0"/>
      <w:marTop w:val="0"/>
      <w:marBottom w:val="0"/>
      <w:divBdr>
        <w:top w:val="none" w:sz="0" w:space="0" w:color="auto"/>
        <w:left w:val="none" w:sz="0" w:space="0" w:color="auto"/>
        <w:bottom w:val="none" w:sz="0" w:space="0" w:color="auto"/>
        <w:right w:val="none" w:sz="0" w:space="0" w:color="auto"/>
      </w:divBdr>
    </w:div>
    <w:div w:id="1245145391">
      <w:bodyDiv w:val="1"/>
      <w:marLeft w:val="0"/>
      <w:marRight w:val="0"/>
      <w:marTop w:val="0"/>
      <w:marBottom w:val="0"/>
      <w:divBdr>
        <w:top w:val="none" w:sz="0" w:space="0" w:color="auto"/>
        <w:left w:val="none" w:sz="0" w:space="0" w:color="auto"/>
        <w:bottom w:val="none" w:sz="0" w:space="0" w:color="auto"/>
        <w:right w:val="none" w:sz="0" w:space="0" w:color="auto"/>
      </w:divBdr>
    </w:div>
    <w:div w:id="1397707738">
      <w:bodyDiv w:val="1"/>
      <w:marLeft w:val="0"/>
      <w:marRight w:val="0"/>
      <w:marTop w:val="0"/>
      <w:marBottom w:val="0"/>
      <w:divBdr>
        <w:top w:val="none" w:sz="0" w:space="0" w:color="auto"/>
        <w:left w:val="none" w:sz="0" w:space="0" w:color="auto"/>
        <w:bottom w:val="none" w:sz="0" w:space="0" w:color="auto"/>
        <w:right w:val="none" w:sz="0" w:space="0" w:color="auto"/>
      </w:divBdr>
    </w:div>
    <w:div w:id="1624385136">
      <w:bodyDiv w:val="1"/>
      <w:marLeft w:val="0"/>
      <w:marRight w:val="0"/>
      <w:marTop w:val="0"/>
      <w:marBottom w:val="0"/>
      <w:divBdr>
        <w:top w:val="none" w:sz="0" w:space="0" w:color="auto"/>
        <w:left w:val="none" w:sz="0" w:space="0" w:color="auto"/>
        <w:bottom w:val="none" w:sz="0" w:space="0" w:color="auto"/>
        <w:right w:val="none" w:sz="0" w:space="0" w:color="auto"/>
      </w:divBdr>
    </w:div>
    <w:div w:id="1782799212">
      <w:bodyDiv w:val="1"/>
      <w:marLeft w:val="0"/>
      <w:marRight w:val="0"/>
      <w:marTop w:val="0"/>
      <w:marBottom w:val="0"/>
      <w:divBdr>
        <w:top w:val="none" w:sz="0" w:space="0" w:color="auto"/>
        <w:left w:val="none" w:sz="0" w:space="0" w:color="auto"/>
        <w:bottom w:val="none" w:sz="0" w:space="0" w:color="auto"/>
        <w:right w:val="none" w:sz="0" w:space="0" w:color="auto"/>
      </w:divBdr>
    </w:div>
    <w:div w:id="19966431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mariam.menabde@yahoo.com" TargetMode="External"/><Relationship Id="rId18" Type="http://schemas.openxmlformats.org/officeDocument/2006/relationships/hyperlink" Target="http://www.ecfr.gov/cgi-bin/text-idx?SID=3a5b24a09e5a2bee7c2d178e2e9ca53e&amp;mc=true&amp;node=pt2.1.200&amp;rgn=div5"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mailto:mariam.menabde@yahoo.com" TargetMode="External"/><Relationship Id="rId17" Type="http://schemas.openxmlformats.org/officeDocument/2006/relationships/hyperlink" Target="http://www.ecfr.gov/cgi-bin/text-idx?SID=d947754b86e1b3fe925ad7c9d6056e10&amp;mc=true&amp;node=pt48.5.731&amp;rgn=div5"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ecfr.gov/cgi-bin/text-idx?tpl=/ecfrbrowse/Title48/48cfr31_main_02.tpl" TargetMode="External"/><Relationship Id="rId20" Type="http://schemas.openxmlformats.org/officeDocument/2006/relationships/hyperlink" Target="https://www.statebuy.state.gov/fa/Documents/2015DeptTermsAndConditionsForUSandForeignOrg.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www.ecfr.gov/cgi-bin/text-idx?SID=3a5b24a09e5a2bee7c2d178e2e9ca53e&amp;mc=true&amp;node=pt2.1.200&amp;rgn=div5" TargetMode="External"/><Relationship Id="rId23"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yperlink" Target="http://www.ecfr.gov/cgi-bin/text-idx?SID=de342bfd8f33c25cd6f657e006dc5481&amp;node=pt2.1.600&amp;rgn=div5"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cfr.gov/current/title-2/subtitle-A/chapter-II/part-200/subpart-A/subject-group-ECFR2a6a0087862fd2c/section-200.1"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ument-Type xmlns="4b2370d3-66b7-4a8e-ad60-13adb13801df">7</Document-Type>
    <Areas_x0020_Of_x0020_Practice xmlns="e25d0941-fcd3-47b6-aa52-2e450d53be64">
      <Value>1</Value>
    </Areas_x0020_Of_x0020_Practic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131DBFEAED16274BAA477E84AAF43460" ma:contentTypeVersion="0" ma:contentTypeDescription="Create a new document." ma:contentTypeScope="" ma:versionID="2e3b62f8fa530f39aefcbff04b7cea2b">
  <xsd:schema xmlns:xsd="http://www.w3.org/2001/XMLSchema" xmlns:xs="http://www.w3.org/2001/XMLSchema" xmlns:p="http://schemas.microsoft.com/office/2006/metadata/properties" xmlns:ns2="e25d0941-fcd3-47b6-aa52-2e450d53be64" xmlns:ns3="4b2370d3-66b7-4a8e-ad60-13adb13801df" targetNamespace="http://schemas.microsoft.com/office/2006/metadata/properties" ma:root="true" ma:fieldsID="509e78d3963366ced7c197fb0669650c" ns2:_="" ns3:_="">
    <xsd:import namespace="e25d0941-fcd3-47b6-aa52-2e450d53be64"/>
    <xsd:import namespace="4b2370d3-66b7-4a8e-ad60-13adb13801df"/>
    <xsd:element name="properties">
      <xsd:complexType>
        <xsd:sequence>
          <xsd:element name="documentManagement">
            <xsd:complexType>
              <xsd:all>
                <xsd:element ref="ns2:Areas_x0020_Of_x0020_Practice" minOccurs="0"/>
                <xsd:element ref="ns3:Document-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5d0941-fcd3-47b6-aa52-2e450d53be64" elementFormDefault="qualified">
    <xsd:import namespace="http://schemas.microsoft.com/office/2006/documentManagement/types"/>
    <xsd:import namespace="http://schemas.microsoft.com/office/infopath/2007/PartnerControls"/>
    <xsd:element name="Areas_x0020_Of_x0020_Practice" ma:index="8" nillable="true" ma:displayName="Areas Of Practice" ma:list="{d2f0b567-eccc-4c8e-8c0b-ec22782de1b8}" ma:internalName="Areas_x0020_Of_x0020_Practice" ma:readOnly="false" ma:showField="Title" ma:web="abd78e76-0a2f-4717-9be6-5987c43eacd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b2370d3-66b7-4a8e-ad60-13adb13801df" elementFormDefault="qualified">
    <xsd:import namespace="http://schemas.microsoft.com/office/2006/documentManagement/types"/>
    <xsd:import namespace="http://schemas.microsoft.com/office/infopath/2007/PartnerControls"/>
    <xsd:element name="Document-Type" ma:index="9" nillable="true" ma:displayName="Document-Type" ma:description="" ma:list="{aca42258-af85-4fb3-8728-ddcd710a666b}" ma:internalName="Document_x002d_Type" ma:showField="Title" ma:web="4b2370d3-66b7-4a8e-ad60-13adb13801df">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49AE51-E599-4B23-89EA-EEBFC6E3E318}">
  <ds:schemaRefs>
    <ds:schemaRef ds:uri="http://schemas.microsoft.com/office/2006/metadata/longProperties"/>
  </ds:schemaRefs>
</ds:datastoreItem>
</file>

<file path=customXml/itemProps2.xml><?xml version="1.0" encoding="utf-8"?>
<ds:datastoreItem xmlns:ds="http://schemas.openxmlformats.org/officeDocument/2006/customXml" ds:itemID="{A5DAA51D-0DAA-4CF2-9485-03D71406C4D7}">
  <ds:schemaRefs>
    <ds:schemaRef ds:uri="http://schemas.openxmlformats.org/officeDocument/2006/bibliography"/>
  </ds:schemaRefs>
</ds:datastoreItem>
</file>

<file path=customXml/itemProps3.xml><?xml version="1.0" encoding="utf-8"?>
<ds:datastoreItem xmlns:ds="http://schemas.openxmlformats.org/officeDocument/2006/customXml" ds:itemID="{88DC0B4D-E8C8-456D-AE30-4CBEE9C24C34}">
  <ds:schemaRefs>
    <ds:schemaRef ds:uri="http://schemas.microsoft.com/sharepoint/v3/contenttype/forms"/>
  </ds:schemaRefs>
</ds:datastoreItem>
</file>

<file path=customXml/itemProps4.xml><?xml version="1.0" encoding="utf-8"?>
<ds:datastoreItem xmlns:ds="http://schemas.openxmlformats.org/officeDocument/2006/customXml" ds:itemID="{5E58FAFE-B140-443F-B00F-5B666A59DC47}">
  <ds:schemaRefs>
    <ds:schemaRef ds:uri="http://schemas.microsoft.com/office/2006/metadata/properties"/>
    <ds:schemaRef ds:uri="http://schemas.microsoft.com/office/infopath/2007/PartnerControls"/>
    <ds:schemaRef ds:uri="4b2370d3-66b7-4a8e-ad60-13adb13801df"/>
    <ds:schemaRef ds:uri="e25d0941-fcd3-47b6-aa52-2e450d53be64"/>
  </ds:schemaRefs>
</ds:datastoreItem>
</file>

<file path=customXml/itemProps5.xml><?xml version="1.0" encoding="utf-8"?>
<ds:datastoreItem xmlns:ds="http://schemas.openxmlformats.org/officeDocument/2006/customXml" ds:itemID="{B7E10E67-FCF2-4AFE-8C7C-A1B6F84F8C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5d0941-fcd3-47b6-aa52-2e450d53be64"/>
    <ds:schemaRef ds:uri="4b2370d3-66b7-4a8e-ad60-13adb13801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3032</Words>
  <Characters>17287</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Request for Proposals Template</vt:lpstr>
    </vt:vector>
  </TitlesOfParts>
  <Company>Internews Network Inc.</Company>
  <LinksUpToDate>false</LinksUpToDate>
  <CharactersWithSpaces>20279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Proposals Template</dc:title>
  <dc:subject/>
  <dc:creator>Dylan Gray (dgray@INTERNEWS.ORG)</dc:creator>
  <cp:keywords/>
  <dc:description/>
  <cp:lastModifiedBy>Mariam Menabde</cp:lastModifiedBy>
  <cp:revision>6</cp:revision>
  <cp:lastPrinted>2023-05-22T08:08:00Z</cp:lastPrinted>
  <dcterms:created xsi:type="dcterms:W3CDTF">2023-05-31T17:50:00Z</dcterms:created>
  <dcterms:modified xsi:type="dcterms:W3CDTF">2023-06-01T13:45:00Z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8300.00000000000</vt:lpwstr>
  </property>
  <property fmtid="{D5CDD505-2E9C-101B-9397-08002B2CF9AE}" pid="3" name="DocTypeTemp">
    <vt:lpwstr>Template</vt:lpwstr>
  </property>
  <property fmtid="{D5CDD505-2E9C-101B-9397-08002B2CF9AE}" pid="4" name="AreasOfPracticeTemp">
    <vt:lpwstr>Procurement;#1</vt:lpwstr>
  </property>
  <property fmtid="{D5CDD505-2E9C-101B-9397-08002B2CF9AE}" pid="5" name="display_urn:schemas-microsoft-com:office:office#Editor">
    <vt:lpwstr>SharePoint Admin (SP_Affirma@internews.org)</vt:lpwstr>
  </property>
  <property fmtid="{D5CDD505-2E9C-101B-9397-08002B2CF9AE}" pid="6" name="xd_Signature">
    <vt:lpwstr/>
  </property>
  <property fmtid="{D5CDD505-2E9C-101B-9397-08002B2CF9AE}" pid="7" name="TemplateUrl">
    <vt:lpwstr/>
  </property>
  <property fmtid="{D5CDD505-2E9C-101B-9397-08002B2CF9AE}" pid="8" name="xd_ProgID">
    <vt:lpwstr/>
  </property>
  <property fmtid="{D5CDD505-2E9C-101B-9397-08002B2CF9AE}" pid="9" name="display_urn:schemas-microsoft-com:office:office#Author">
    <vt:lpwstr>Alfredo Corral (acorral@internews.org)</vt:lpwstr>
  </property>
  <property fmtid="{D5CDD505-2E9C-101B-9397-08002B2CF9AE}" pid="10" name="ContentTypeId">
    <vt:lpwstr>0x0101007CFEF1E583F9D7409FE185E6F60771F6</vt:lpwstr>
  </property>
</Properties>
</file>